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318C" w:rsidRPr="00892A6B" w:rsidRDefault="00892A6B" w:rsidP="00DA6EBF">
      <w:pPr>
        <w:jc w:val="center"/>
        <w:outlineLvl w:val="0"/>
        <w:rPr>
          <w:rFonts w:asciiTheme="minorHAnsi" w:eastAsia="MS Mincho" w:hAnsiTheme="minorHAnsi" w:cs="Arial"/>
          <w:b/>
          <w:bCs/>
        </w:rPr>
      </w:pPr>
      <w:r w:rsidRPr="00892A6B">
        <w:rPr>
          <w:rFonts w:asciiTheme="minorHAnsi" w:hAnsiTheme="minorHAnsi" w:cs="Arial"/>
          <w:b/>
          <w:caps/>
        </w:rPr>
        <w:t>Protocol for</w:t>
      </w:r>
      <w:r w:rsidRPr="00892A6B">
        <w:rPr>
          <w:rFonts w:asciiTheme="minorHAnsi" w:hAnsiTheme="minorHAnsi" w:cs="Arial"/>
          <w:b/>
        </w:rPr>
        <w:t xml:space="preserve"> </w:t>
      </w:r>
      <w:r w:rsidR="00F3318C" w:rsidRPr="00892A6B">
        <w:rPr>
          <w:rFonts w:asciiTheme="minorHAnsi" w:eastAsia="MS Mincho" w:hAnsiTheme="minorHAnsi" w:cs="Arial"/>
          <w:b/>
          <w:bCs/>
        </w:rPr>
        <w:t>ACCESS TO CONFIDENTIAL STUDENT INFORMATION DATA</w:t>
      </w:r>
    </w:p>
    <w:p w:rsidR="00F3318C" w:rsidRPr="00892A6B" w:rsidRDefault="00F3318C" w:rsidP="00DA6EBF">
      <w:pPr>
        <w:jc w:val="center"/>
        <w:outlineLvl w:val="0"/>
        <w:rPr>
          <w:rFonts w:asciiTheme="minorHAnsi" w:eastAsia="MS Mincho" w:hAnsiTheme="minorHAnsi" w:cs="Arial"/>
          <w:b/>
          <w:bCs/>
          <w:u w:val="single"/>
        </w:rPr>
      </w:pPr>
      <w:r w:rsidRPr="00892A6B">
        <w:rPr>
          <w:rFonts w:asciiTheme="minorHAnsi" w:eastAsia="MS Mincho" w:hAnsiTheme="minorHAnsi" w:cs="Arial"/>
          <w:b/>
          <w:bCs/>
        </w:rPr>
        <w:t>WITHIN THE MARYLAND IDEA SCORECARD</w:t>
      </w:r>
    </w:p>
    <w:p w:rsidR="00F3318C" w:rsidRPr="00124117" w:rsidRDefault="00F3318C" w:rsidP="00DA6EBF">
      <w:pPr>
        <w:jc w:val="center"/>
        <w:outlineLvl w:val="0"/>
        <w:rPr>
          <w:rFonts w:asciiTheme="minorHAnsi" w:hAnsiTheme="minorHAnsi" w:cs="Arial"/>
          <w:b/>
          <w:sz w:val="20"/>
          <w:szCs w:val="20"/>
        </w:rPr>
      </w:pPr>
      <w:r w:rsidRPr="00892A6B">
        <w:rPr>
          <w:rFonts w:asciiTheme="minorHAnsi" w:hAnsiTheme="minorHAnsi" w:cs="Arial"/>
          <w:u w:val="single"/>
        </w:rPr>
        <w:t>School Level Personnel</w:t>
      </w:r>
    </w:p>
    <w:p w:rsidR="00F3318C" w:rsidRPr="00892A6B" w:rsidRDefault="00F3318C" w:rsidP="00F3318C">
      <w:pPr>
        <w:jc w:val="center"/>
        <w:rPr>
          <w:rFonts w:asciiTheme="minorHAnsi" w:hAnsiTheme="minorHAnsi"/>
        </w:rPr>
      </w:pPr>
    </w:p>
    <w:p w:rsidR="00124117" w:rsidRPr="00BF7213" w:rsidRDefault="00124117" w:rsidP="00DA6EBF">
      <w:pPr>
        <w:outlineLvl w:val="0"/>
        <w:rPr>
          <w:rFonts w:ascii="Calibri" w:eastAsia="MS Mincho" w:hAnsi="Calibri" w:cs="Arial"/>
          <w:sz w:val="18"/>
          <w:szCs w:val="22"/>
        </w:rPr>
      </w:pPr>
      <w:r w:rsidRPr="00BF7213">
        <w:rPr>
          <w:rFonts w:ascii="Calibri" w:eastAsia="MS Mincho" w:hAnsi="Calibri" w:cs="Arial"/>
          <w:caps/>
          <w:sz w:val="18"/>
          <w:szCs w:val="22"/>
        </w:rPr>
        <w:t>Purpose and Scope OF MARYLAND IDEA SCORECARD</w:t>
      </w:r>
    </w:p>
    <w:p w:rsidR="00124117" w:rsidRDefault="00124117" w:rsidP="00124117">
      <w:pPr>
        <w:ind w:left="720"/>
        <w:rPr>
          <w:rFonts w:ascii="Calibri" w:hAnsi="Calibri" w:cs="Arial"/>
          <w:color w:val="000000"/>
          <w:sz w:val="18"/>
          <w:szCs w:val="22"/>
        </w:rPr>
      </w:pPr>
      <w:r w:rsidRPr="00BF7213">
        <w:rPr>
          <w:rFonts w:ascii="Calibri" w:hAnsi="Calibri" w:cs="Arial"/>
          <w:sz w:val="18"/>
          <w:szCs w:val="22"/>
        </w:rPr>
        <w:t xml:space="preserve">The Maryland State Department of Education (MSDE) and local school systems can use the Maryland IDEA Scorecard </w:t>
      </w:r>
      <w:r w:rsidRPr="00BF7213">
        <w:rPr>
          <w:rFonts w:ascii="Calibri" w:hAnsi="Calibri" w:cs="Arial"/>
          <w:color w:val="000000"/>
          <w:sz w:val="18"/>
          <w:szCs w:val="22"/>
        </w:rPr>
        <w:t>to collect and analyze data to determine progress and implement interventions that may be required to address State Performance Plan results. The Maryland IDEA Scorecard provides a longitudinal look at student data at the state, district, and school level.  Data is available from school year 2002-2003 to the present.</w:t>
      </w:r>
    </w:p>
    <w:p w:rsidR="00124117" w:rsidRDefault="00124117" w:rsidP="00124117">
      <w:pPr>
        <w:rPr>
          <w:rFonts w:ascii="Calibri" w:eastAsia="MS Mincho" w:hAnsi="Calibri" w:cs="Arial"/>
          <w:sz w:val="18"/>
          <w:szCs w:val="22"/>
        </w:rPr>
      </w:pPr>
    </w:p>
    <w:p w:rsidR="00124117" w:rsidRDefault="00124117" w:rsidP="00DA6EBF">
      <w:pPr>
        <w:outlineLvl w:val="0"/>
        <w:rPr>
          <w:rFonts w:ascii="Calibri" w:eastAsia="MS Mincho" w:hAnsi="Calibri" w:cs="Arial"/>
          <w:sz w:val="18"/>
          <w:szCs w:val="22"/>
        </w:rPr>
      </w:pPr>
      <w:r>
        <w:rPr>
          <w:rFonts w:ascii="Calibri" w:eastAsia="MS Mincho" w:hAnsi="Calibri" w:cs="Arial"/>
          <w:sz w:val="18"/>
          <w:szCs w:val="22"/>
        </w:rPr>
        <w:t>TO REQUEST ACCESS TO MARYLAND IDEA SCORECARD</w:t>
      </w:r>
    </w:p>
    <w:p w:rsidR="001B274D" w:rsidRPr="00F8241C" w:rsidRDefault="00124117" w:rsidP="001B274D">
      <w:pPr>
        <w:ind w:left="720"/>
        <w:rPr>
          <w:rFonts w:ascii="Calibri" w:eastAsia="MS Mincho" w:hAnsi="Calibri" w:cs="Arial"/>
          <w:b/>
          <w:sz w:val="18"/>
          <w:szCs w:val="22"/>
        </w:rPr>
      </w:pPr>
      <w:r>
        <w:rPr>
          <w:rFonts w:ascii="Calibri" w:eastAsia="MS Mincho" w:hAnsi="Calibri" w:cs="Arial"/>
          <w:sz w:val="18"/>
          <w:szCs w:val="22"/>
        </w:rPr>
        <w:t>To request login and password access to the MD IDEA Scorecard for school-based users the following flow chart outlines the process.</w:t>
      </w:r>
      <w:r w:rsidR="001B274D">
        <w:rPr>
          <w:rFonts w:ascii="Calibri" w:eastAsia="MS Mincho" w:hAnsi="Calibri" w:cs="Arial"/>
          <w:sz w:val="18"/>
          <w:szCs w:val="22"/>
        </w:rPr>
        <w:t xml:space="preserve">  </w:t>
      </w:r>
      <w:r w:rsidR="001B274D" w:rsidRPr="00F8241C">
        <w:rPr>
          <w:rFonts w:ascii="Calibri" w:eastAsia="MS Mincho" w:hAnsi="Calibri" w:cs="Arial"/>
          <w:b/>
          <w:sz w:val="18"/>
          <w:szCs w:val="22"/>
        </w:rPr>
        <w:t>Due to confidentiality constraints, once assigned the sharing of logins and passwords is prohibited.</w:t>
      </w:r>
    </w:p>
    <w:p w:rsidR="00124117" w:rsidRDefault="009A50FE" w:rsidP="00124117">
      <w:pPr>
        <w:ind w:left="720"/>
        <w:rPr>
          <w:rFonts w:ascii="Calibri" w:eastAsia="MS Mincho" w:hAnsi="Calibri" w:cs="Arial"/>
          <w:sz w:val="18"/>
          <w:szCs w:val="22"/>
        </w:rPr>
      </w:pPr>
      <w:r>
        <w:rPr>
          <w:rFonts w:ascii="Calibri" w:eastAsia="MS Mincho" w:hAnsi="Calibri" w:cs="Arial"/>
          <w:noProof/>
          <w:sz w:val="18"/>
          <w:szCs w:val="22"/>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56" type="#_x0000_t176" alt="Contact LSS at least 5 business days before the initiation of access/review with the following information:&#10;&#10;-purpose of access/review&#10;-dates to be conducted&#10;-scope of information to be obtained&#10;-number of files to be accessed&#10;-statement of confidentiality&#10;" style="position:absolute;left:0;text-align:left;margin-left:45.7pt;margin-top:249.1pt;width:385.3pt;height:70.7pt;z-index:-251649024;mso-position-horizontal-relative:margin;mso-position-vertical-relative:page" strokeweight="4.5pt">
            <v:stroke linestyle="thickThin"/>
            <v:textbox style="mso-next-textbox:#_x0000_s1056">
              <w:txbxContent>
                <w:p w:rsidR="00D147BA" w:rsidRPr="00DA6EBF" w:rsidRDefault="00D147BA" w:rsidP="00DA6EBF">
                  <w:pPr>
                    <w:pStyle w:val="ListParagraph"/>
                    <w:numPr>
                      <w:ilvl w:val="0"/>
                      <w:numId w:val="2"/>
                    </w:numPr>
                    <w:rPr>
                      <w:rFonts w:ascii="Arial" w:hAnsi="Arial"/>
                      <w:sz w:val="24"/>
                      <w:szCs w:val="24"/>
                    </w:rPr>
                  </w:pPr>
                  <w:r w:rsidRPr="00DA6EBF">
                    <w:rPr>
                      <w:rFonts w:ascii="Arial" w:hAnsi="Arial"/>
                      <w:sz w:val="24"/>
                      <w:szCs w:val="24"/>
                    </w:rPr>
                    <w:t xml:space="preserve">Principal submits a signed </w:t>
                  </w:r>
                  <w:r w:rsidRPr="00DA6EBF">
                    <w:rPr>
                      <w:rFonts w:ascii="Arial" w:hAnsi="Arial"/>
                      <w:b/>
                      <w:i/>
                      <w:sz w:val="24"/>
                      <w:szCs w:val="24"/>
                    </w:rPr>
                    <w:t>Request for Access to MD IDEA Scorecard</w:t>
                  </w:r>
                  <w:r w:rsidRPr="00DA6EBF">
                    <w:rPr>
                      <w:rFonts w:ascii="Arial" w:hAnsi="Arial"/>
                      <w:sz w:val="24"/>
                      <w:szCs w:val="24"/>
                    </w:rPr>
                    <w:t xml:space="preserve"> to </w:t>
                  </w:r>
                  <w:r>
                    <w:rPr>
                      <w:rFonts w:ascii="Arial" w:hAnsi="Arial"/>
                      <w:sz w:val="24"/>
                      <w:szCs w:val="24"/>
                    </w:rPr>
                    <w:t>Special Education Director</w:t>
                  </w:r>
                  <w:r w:rsidRPr="00DA6EBF">
                    <w:rPr>
                      <w:rFonts w:ascii="Arial" w:hAnsi="Arial"/>
                      <w:sz w:val="24"/>
                      <w:szCs w:val="24"/>
                    </w:rPr>
                    <w:t xml:space="preserve"> (see attached Form 1) listing all personnel requesting access to system</w:t>
                  </w:r>
                  <w:r w:rsidR="009E1522">
                    <w:rPr>
                      <w:rFonts w:ascii="Arial" w:hAnsi="Arial"/>
                      <w:sz w:val="24"/>
                      <w:szCs w:val="24"/>
                    </w:rPr>
                    <w:t xml:space="preserve"> and the purpose for the access</w:t>
                  </w:r>
                  <w:r w:rsidRPr="00DA6EBF">
                    <w:rPr>
                      <w:rFonts w:ascii="Arial" w:hAnsi="Arial"/>
                      <w:sz w:val="24"/>
                      <w:szCs w:val="24"/>
                    </w:rPr>
                    <w:t>.</w:t>
                  </w:r>
                </w:p>
                <w:p w:rsidR="00D147BA" w:rsidRPr="002C0499" w:rsidRDefault="00D147BA" w:rsidP="00DA6EBF">
                  <w:pPr>
                    <w:jc w:val="center"/>
                    <w:rPr>
                      <w:rFonts w:ascii="Arial" w:hAnsi="Arial"/>
                      <w:sz w:val="20"/>
                      <w:szCs w:val="20"/>
                    </w:rPr>
                  </w:pPr>
                </w:p>
                <w:p w:rsidR="00D147BA" w:rsidRDefault="00D147BA" w:rsidP="00DA6EBF">
                  <w:pPr>
                    <w:jc w:val="center"/>
                  </w:pPr>
                </w:p>
              </w:txbxContent>
            </v:textbox>
            <w10:wrap anchorx="margin" anchory="page"/>
          </v:shape>
        </w:pict>
      </w:r>
    </w:p>
    <w:p w:rsidR="00DA6EBF" w:rsidRDefault="00DA6EBF" w:rsidP="00124117">
      <w:pPr>
        <w:ind w:left="720"/>
        <w:rPr>
          <w:rFonts w:ascii="Calibri" w:eastAsia="MS Mincho" w:hAnsi="Calibri" w:cs="Arial"/>
          <w:sz w:val="18"/>
          <w:szCs w:val="22"/>
        </w:rPr>
      </w:pPr>
    </w:p>
    <w:p w:rsidR="00DA6EBF" w:rsidRDefault="00DA6EBF" w:rsidP="00124117">
      <w:pPr>
        <w:ind w:left="720"/>
        <w:rPr>
          <w:rFonts w:ascii="Calibri" w:eastAsia="MS Mincho" w:hAnsi="Calibri" w:cs="Arial"/>
          <w:sz w:val="18"/>
          <w:szCs w:val="22"/>
        </w:rPr>
      </w:pPr>
    </w:p>
    <w:p w:rsidR="00DA6EBF" w:rsidRDefault="00DA6EBF" w:rsidP="00124117">
      <w:pPr>
        <w:ind w:left="720"/>
        <w:rPr>
          <w:rFonts w:ascii="Calibri" w:eastAsia="MS Mincho" w:hAnsi="Calibri" w:cs="Arial"/>
          <w:sz w:val="18"/>
          <w:szCs w:val="22"/>
        </w:rPr>
      </w:pPr>
    </w:p>
    <w:p w:rsidR="00DA6EBF" w:rsidRDefault="00DA6EBF" w:rsidP="00124117">
      <w:pPr>
        <w:ind w:left="720"/>
        <w:rPr>
          <w:rFonts w:ascii="Calibri" w:eastAsia="MS Mincho" w:hAnsi="Calibri" w:cs="Arial"/>
          <w:sz w:val="18"/>
          <w:szCs w:val="22"/>
        </w:rPr>
      </w:pPr>
    </w:p>
    <w:p w:rsidR="00DA6EBF" w:rsidRDefault="00DA6EBF" w:rsidP="00124117">
      <w:pPr>
        <w:ind w:left="720"/>
        <w:rPr>
          <w:rFonts w:ascii="Calibri" w:eastAsia="MS Mincho" w:hAnsi="Calibri" w:cs="Arial"/>
          <w:sz w:val="18"/>
          <w:szCs w:val="22"/>
        </w:rPr>
      </w:pPr>
    </w:p>
    <w:p w:rsidR="00DA6EBF" w:rsidRDefault="00DA6EBF" w:rsidP="00124117">
      <w:pPr>
        <w:ind w:left="720"/>
        <w:rPr>
          <w:rFonts w:ascii="Calibri" w:eastAsia="MS Mincho" w:hAnsi="Calibri" w:cs="Arial"/>
          <w:sz w:val="18"/>
          <w:szCs w:val="22"/>
        </w:rPr>
      </w:pPr>
    </w:p>
    <w:p w:rsidR="00DA6EBF" w:rsidRDefault="00DA6EBF" w:rsidP="00124117">
      <w:pPr>
        <w:ind w:left="720"/>
        <w:rPr>
          <w:rFonts w:ascii="Calibri" w:eastAsia="MS Mincho" w:hAnsi="Calibri" w:cs="Arial"/>
          <w:sz w:val="18"/>
          <w:szCs w:val="22"/>
        </w:rPr>
      </w:pPr>
    </w:p>
    <w:p w:rsidR="00DA6EBF" w:rsidRDefault="009A50FE" w:rsidP="00124117">
      <w:pPr>
        <w:ind w:left="720"/>
        <w:rPr>
          <w:rFonts w:ascii="Calibri" w:eastAsia="MS Mincho" w:hAnsi="Calibri" w:cs="Arial"/>
          <w:sz w:val="18"/>
          <w:szCs w:val="22"/>
        </w:rPr>
      </w:pPr>
      <w:r>
        <w:rPr>
          <w:rFonts w:ascii="Calibri" w:eastAsia="MS Mincho" w:hAnsi="Calibri" w:cs="Arial"/>
          <w:noProof/>
          <w:sz w:val="18"/>
          <w:szCs w:val="22"/>
        </w:rPr>
        <w:pict>
          <v:shape id="_x0000_s1058" type="#_x0000_t176" alt="Contact LSS at least 5 business days before the initiation of access/review with the following information:&#10;&#10;-purpose of access/review&#10;-dates to be conducted&#10;-scope of information to be obtained&#10;-number of files to be accessed&#10;-statement of confidentiality&#10;" style="position:absolute;left:0;text-align:left;margin-left:43.15pt;margin-top:3.75pt;width:385.3pt;height:56.4pt;z-index:-251646976;mso-position-horizontal-relative:margin" strokeweight="4.5pt">
            <v:stroke linestyle="thickThin"/>
            <v:textbox style="mso-next-textbox:#_x0000_s1058">
              <w:txbxContent>
                <w:p w:rsidR="00D147BA" w:rsidRPr="008C5658" w:rsidRDefault="00D147BA" w:rsidP="00DA6EBF">
                  <w:pPr>
                    <w:rPr>
                      <w:rFonts w:ascii="Arial" w:hAnsi="Arial" w:cs="Arial"/>
                    </w:rPr>
                  </w:pPr>
                  <w:r>
                    <w:rPr>
                      <w:rFonts w:ascii="Arial" w:hAnsi="Arial" w:cs="Arial"/>
                    </w:rPr>
                    <w:t xml:space="preserve">2.  Special Education Director and </w:t>
                  </w:r>
                  <w:r w:rsidRPr="008C5658">
                    <w:rPr>
                      <w:rFonts w:ascii="Arial" w:hAnsi="Arial" w:cs="Arial"/>
                    </w:rPr>
                    <w:t xml:space="preserve">LSS </w:t>
                  </w:r>
                  <w:r>
                    <w:rPr>
                      <w:rFonts w:ascii="Arial" w:hAnsi="Arial" w:cs="Arial"/>
                    </w:rPr>
                    <w:t>Superintendent (or designee)</w:t>
                  </w:r>
                  <w:r w:rsidRPr="008C5658">
                    <w:rPr>
                      <w:rFonts w:ascii="Arial" w:hAnsi="Arial" w:cs="Arial"/>
                    </w:rPr>
                    <w:t xml:space="preserve"> </w:t>
                  </w:r>
                  <w:r>
                    <w:rPr>
                      <w:rFonts w:ascii="Arial" w:hAnsi="Arial" w:cs="Arial"/>
                    </w:rPr>
                    <w:t>sign</w:t>
                  </w:r>
                  <w:r w:rsidRPr="008C5658">
                    <w:rPr>
                      <w:rFonts w:ascii="Arial" w:hAnsi="Arial" w:cs="Arial"/>
                    </w:rPr>
                    <w:t xml:space="preserve"> and submits </w:t>
                  </w:r>
                  <w:r w:rsidRPr="008C5658">
                    <w:rPr>
                      <w:rFonts w:ascii="Arial" w:hAnsi="Arial" w:cs="Arial"/>
                      <w:b/>
                      <w:i/>
                    </w:rPr>
                    <w:t>Request for Access to MD IDEA Scorecard</w:t>
                  </w:r>
                  <w:r w:rsidRPr="008C5658">
                    <w:rPr>
                      <w:rFonts w:ascii="Arial" w:hAnsi="Arial" w:cs="Arial"/>
                    </w:rPr>
                    <w:t xml:space="preserve"> to </w:t>
                  </w:r>
                  <w:r w:rsidR="009E56ED">
                    <w:rPr>
                      <w:rFonts w:ascii="Arial" w:hAnsi="Arial" w:cs="Arial"/>
                    </w:rPr>
                    <w:t>Karla Marty</w:t>
                  </w:r>
                  <w:r w:rsidRPr="008C5658">
                    <w:rPr>
                      <w:rFonts w:ascii="Arial" w:hAnsi="Arial" w:cs="Arial"/>
                    </w:rPr>
                    <w:t xml:space="preserve"> (MSDE)</w:t>
                  </w:r>
                  <w:r>
                    <w:rPr>
                      <w:rFonts w:ascii="Arial" w:hAnsi="Arial" w:cs="Arial"/>
                    </w:rPr>
                    <w:t>.</w:t>
                  </w:r>
                </w:p>
              </w:txbxContent>
            </v:textbox>
            <w10:wrap anchorx="margin"/>
          </v:shape>
        </w:pict>
      </w:r>
    </w:p>
    <w:p w:rsidR="00DA6EBF" w:rsidRDefault="00DA6EBF" w:rsidP="00124117">
      <w:pPr>
        <w:ind w:left="720"/>
        <w:rPr>
          <w:rFonts w:ascii="Calibri" w:eastAsia="MS Mincho" w:hAnsi="Calibri" w:cs="Arial"/>
          <w:sz w:val="18"/>
          <w:szCs w:val="22"/>
        </w:rPr>
      </w:pPr>
    </w:p>
    <w:p w:rsidR="00DA6EBF" w:rsidRDefault="00DA6EBF" w:rsidP="00124117">
      <w:pPr>
        <w:ind w:left="720"/>
        <w:rPr>
          <w:rFonts w:ascii="Calibri" w:eastAsia="MS Mincho" w:hAnsi="Calibri" w:cs="Arial"/>
          <w:sz w:val="18"/>
          <w:szCs w:val="22"/>
        </w:rPr>
      </w:pPr>
    </w:p>
    <w:p w:rsidR="00DA6EBF" w:rsidRDefault="00DA6EBF" w:rsidP="00124117">
      <w:pPr>
        <w:ind w:left="720"/>
        <w:rPr>
          <w:rFonts w:ascii="Calibri" w:eastAsia="MS Mincho" w:hAnsi="Calibri" w:cs="Arial"/>
          <w:sz w:val="18"/>
          <w:szCs w:val="22"/>
        </w:rPr>
      </w:pPr>
    </w:p>
    <w:p w:rsidR="00DA6EBF" w:rsidRDefault="00DA6EBF" w:rsidP="00124117">
      <w:pPr>
        <w:ind w:left="720"/>
        <w:rPr>
          <w:rFonts w:ascii="Calibri" w:eastAsia="MS Mincho" w:hAnsi="Calibri" w:cs="Arial"/>
          <w:sz w:val="18"/>
          <w:szCs w:val="22"/>
        </w:rPr>
      </w:pPr>
    </w:p>
    <w:p w:rsidR="00DA6EBF" w:rsidRDefault="00DA6EBF" w:rsidP="00124117">
      <w:pPr>
        <w:ind w:left="720"/>
        <w:rPr>
          <w:rFonts w:ascii="Calibri" w:eastAsia="MS Mincho" w:hAnsi="Calibri" w:cs="Arial"/>
          <w:sz w:val="18"/>
          <w:szCs w:val="22"/>
        </w:rPr>
      </w:pPr>
    </w:p>
    <w:p w:rsidR="00DA6EBF" w:rsidRDefault="009A50FE" w:rsidP="00124117">
      <w:pPr>
        <w:ind w:left="720"/>
        <w:rPr>
          <w:rFonts w:ascii="Calibri" w:eastAsia="MS Mincho" w:hAnsi="Calibri" w:cs="Arial"/>
          <w:sz w:val="18"/>
          <w:szCs w:val="22"/>
        </w:rPr>
      </w:pPr>
      <w:r>
        <w:rPr>
          <w:rFonts w:ascii="Calibri" w:eastAsia="MS Mincho" w:hAnsi="Calibri" w:cs="Arial"/>
          <w:noProof/>
          <w:sz w:val="18"/>
          <w:szCs w:val="22"/>
        </w:rPr>
        <w:pict>
          <v:shape id="_x0000_s1059" type="#_x0000_t176" alt="Contact LSS at least 5 business days before the initiation of access/review with the following information:&#10;&#10;-purpose of access/review&#10;-dates to be conducted&#10;-scope of information to be obtained&#10;-number of files to be accessed&#10;-statement of confidentiality&#10;" style="position:absolute;left:0;text-align:left;margin-left:43.1pt;margin-top:7.25pt;width:385.3pt;height:70.7pt;z-index:-251645952;mso-position-horizontal-relative:margin" strokeweight="4.5pt">
            <v:stroke linestyle="thickThin"/>
            <v:textbox style="mso-next-textbox:#_x0000_s1059">
              <w:txbxContent>
                <w:p w:rsidR="004F7116" w:rsidRPr="008C5658" w:rsidRDefault="00D147BA" w:rsidP="004F7116">
                  <w:pPr>
                    <w:rPr>
                      <w:rFonts w:ascii="Arial" w:hAnsi="Arial"/>
                    </w:rPr>
                  </w:pPr>
                  <w:r>
                    <w:rPr>
                      <w:rFonts w:ascii="Arial" w:hAnsi="Arial" w:cs="Arial"/>
                    </w:rPr>
                    <w:t xml:space="preserve">3.  </w:t>
                  </w:r>
                  <w:r w:rsidR="009E56ED">
                    <w:rPr>
                      <w:rFonts w:ascii="Arial" w:hAnsi="Arial" w:cs="Arial"/>
                    </w:rPr>
                    <w:t>Karla Marty</w:t>
                  </w:r>
                  <w:r w:rsidR="004F7116" w:rsidRPr="008C5658">
                    <w:rPr>
                      <w:rFonts w:ascii="Arial" w:hAnsi="Arial" w:cs="Arial"/>
                    </w:rPr>
                    <w:t xml:space="preserve"> submits </w:t>
                  </w:r>
                  <w:r w:rsidR="004F7116" w:rsidRPr="008C5658">
                    <w:rPr>
                      <w:rFonts w:ascii="Arial" w:hAnsi="Arial" w:cs="Arial"/>
                      <w:b/>
                      <w:i/>
                    </w:rPr>
                    <w:t>Request for Access to MD IDEA Scorecard</w:t>
                  </w:r>
                  <w:r w:rsidR="004F7116" w:rsidRPr="008C5658">
                    <w:rPr>
                      <w:rFonts w:ascii="Arial" w:hAnsi="Arial" w:cs="Arial"/>
                    </w:rPr>
                    <w:t xml:space="preserve"> </w:t>
                  </w:r>
                  <w:r w:rsidR="004F7116">
                    <w:rPr>
                      <w:rFonts w:ascii="Arial" w:hAnsi="Arial" w:cs="Arial"/>
                    </w:rPr>
                    <w:t xml:space="preserve">to MSDE for approval and upon approval submits to the </w:t>
                  </w:r>
                  <w:r w:rsidR="004F7116" w:rsidRPr="008C5658">
                    <w:rPr>
                      <w:rFonts w:ascii="Arial" w:hAnsi="Arial" w:cs="Arial"/>
                    </w:rPr>
                    <w:t xml:space="preserve">Center for Technology in Education (CTE) </w:t>
                  </w:r>
                  <w:r w:rsidR="004F7116" w:rsidRPr="008C5658">
                    <w:rPr>
                      <w:rFonts w:ascii="Arial" w:hAnsi="Arial"/>
                    </w:rPr>
                    <w:t>to issue usernames and passwords to individuals listed.</w:t>
                  </w:r>
                </w:p>
                <w:p w:rsidR="00D147BA" w:rsidRPr="0025633C" w:rsidRDefault="00D147BA" w:rsidP="00DA6EBF">
                  <w:pPr>
                    <w:rPr>
                      <w:rFonts w:ascii="Arial" w:hAnsi="Arial" w:cs="Arial"/>
                    </w:rPr>
                  </w:pPr>
                </w:p>
              </w:txbxContent>
            </v:textbox>
            <w10:wrap anchorx="margin"/>
          </v:shape>
        </w:pict>
      </w:r>
    </w:p>
    <w:p w:rsidR="00DA6EBF" w:rsidRDefault="00DA6EBF" w:rsidP="00124117">
      <w:pPr>
        <w:ind w:left="720"/>
        <w:rPr>
          <w:rFonts w:ascii="Calibri" w:eastAsia="MS Mincho" w:hAnsi="Calibri" w:cs="Arial"/>
          <w:sz w:val="18"/>
          <w:szCs w:val="22"/>
        </w:rPr>
      </w:pPr>
    </w:p>
    <w:p w:rsidR="00DA6EBF" w:rsidRDefault="00DA6EBF" w:rsidP="00124117">
      <w:pPr>
        <w:ind w:left="720"/>
        <w:rPr>
          <w:rFonts w:ascii="Calibri" w:eastAsia="MS Mincho" w:hAnsi="Calibri" w:cs="Arial"/>
          <w:sz w:val="18"/>
          <w:szCs w:val="22"/>
        </w:rPr>
      </w:pPr>
    </w:p>
    <w:p w:rsidR="00DA6EBF" w:rsidRDefault="00DA6EBF" w:rsidP="00124117">
      <w:pPr>
        <w:ind w:left="720"/>
        <w:rPr>
          <w:rFonts w:ascii="Calibri" w:eastAsia="MS Mincho" w:hAnsi="Calibri" w:cs="Arial"/>
          <w:sz w:val="18"/>
          <w:szCs w:val="22"/>
        </w:rPr>
      </w:pPr>
    </w:p>
    <w:p w:rsidR="00DA6EBF" w:rsidRDefault="00DA6EBF" w:rsidP="00124117">
      <w:pPr>
        <w:ind w:left="720"/>
        <w:rPr>
          <w:rFonts w:ascii="Calibri" w:eastAsia="MS Mincho" w:hAnsi="Calibri" w:cs="Arial"/>
          <w:sz w:val="18"/>
          <w:szCs w:val="22"/>
        </w:rPr>
      </w:pPr>
    </w:p>
    <w:p w:rsidR="00DA6EBF" w:rsidRDefault="00DA6EBF" w:rsidP="00124117">
      <w:pPr>
        <w:ind w:left="720"/>
        <w:rPr>
          <w:rFonts w:ascii="Calibri" w:eastAsia="MS Mincho" w:hAnsi="Calibri" w:cs="Arial"/>
          <w:sz w:val="18"/>
          <w:szCs w:val="22"/>
        </w:rPr>
      </w:pPr>
    </w:p>
    <w:p w:rsidR="00DA6EBF" w:rsidRDefault="00DA6EBF" w:rsidP="00124117">
      <w:pPr>
        <w:ind w:left="720"/>
        <w:rPr>
          <w:rFonts w:ascii="Calibri" w:eastAsia="MS Mincho" w:hAnsi="Calibri" w:cs="Arial"/>
          <w:sz w:val="18"/>
          <w:szCs w:val="22"/>
        </w:rPr>
      </w:pPr>
    </w:p>
    <w:p w:rsidR="00DA6EBF" w:rsidRDefault="00DA6EBF" w:rsidP="00124117">
      <w:pPr>
        <w:ind w:left="720"/>
        <w:rPr>
          <w:rFonts w:ascii="Calibri" w:eastAsia="MS Mincho" w:hAnsi="Calibri" w:cs="Arial"/>
          <w:sz w:val="18"/>
          <w:szCs w:val="22"/>
        </w:rPr>
      </w:pPr>
    </w:p>
    <w:p w:rsidR="00DA6EBF" w:rsidRDefault="009A50FE" w:rsidP="00124117">
      <w:pPr>
        <w:ind w:left="720"/>
        <w:rPr>
          <w:rFonts w:ascii="Calibri" w:eastAsia="MS Mincho" w:hAnsi="Calibri" w:cs="Arial"/>
          <w:sz w:val="18"/>
          <w:szCs w:val="22"/>
        </w:rPr>
      </w:pPr>
      <w:r>
        <w:rPr>
          <w:rFonts w:ascii="Calibri" w:eastAsia="MS Mincho" w:hAnsi="Calibri" w:cs="Arial"/>
          <w:noProof/>
          <w:sz w:val="18"/>
          <w:szCs w:val="22"/>
        </w:rPr>
        <w:pict>
          <v:shape id="_x0000_s1057" type="#_x0000_t176" alt="Contact LSS at least 5 business days before the initiation of access/review with the following information:&#10;&#10;-purpose of access/review&#10;-dates to be conducted&#10;-scope of information to be obtained&#10;-number of files to be accessed&#10;-statement of confidentiality&#10;" style="position:absolute;left:0;text-align:left;margin-left:37.95pt;margin-top:484.55pt;width:390.5pt;height:86.25pt;z-index:-251648000;mso-position-horizontal-relative:margin;mso-position-vertical-relative:page" strokeweight="4.5pt">
            <v:stroke linestyle="thickThin"/>
            <v:textbox style="mso-next-textbox:#_x0000_s1057">
              <w:txbxContent>
                <w:p w:rsidR="000C58ED" w:rsidRPr="008C5658" w:rsidRDefault="00D147BA" w:rsidP="000C58ED">
                  <w:pPr>
                    <w:rPr>
                      <w:rFonts w:ascii="Arial" w:hAnsi="Arial"/>
                    </w:rPr>
                  </w:pPr>
                  <w:r>
                    <w:rPr>
                      <w:rFonts w:ascii="Arial" w:hAnsi="Arial"/>
                    </w:rPr>
                    <w:t xml:space="preserve">4.  </w:t>
                  </w:r>
                  <w:r w:rsidR="000C58ED" w:rsidRPr="008C5658">
                    <w:rPr>
                      <w:rFonts w:ascii="Arial" w:hAnsi="Arial"/>
                    </w:rPr>
                    <w:t xml:space="preserve">CTE maintains log of active users and will deactivate usernames and reactivate user accounts by </w:t>
                  </w:r>
                  <w:r w:rsidR="000C58ED">
                    <w:rPr>
                      <w:rFonts w:ascii="Arial" w:hAnsi="Arial"/>
                    </w:rPr>
                    <w:t>July 1</w:t>
                  </w:r>
                  <w:r w:rsidR="000C58ED" w:rsidRPr="008C5658">
                    <w:rPr>
                      <w:rFonts w:ascii="Arial" w:hAnsi="Arial"/>
                    </w:rPr>
                    <w:t xml:space="preserve">.  </w:t>
                  </w:r>
                  <w:r w:rsidR="000C58ED">
                    <w:rPr>
                      <w:rFonts w:ascii="Arial" w:hAnsi="Arial"/>
                    </w:rPr>
                    <w:t xml:space="preserve">Annual update reminders for user renewal will be issued by March 31.  </w:t>
                  </w:r>
                  <w:r w:rsidR="000C58ED" w:rsidRPr="008C5658">
                    <w:rPr>
                      <w:rFonts w:ascii="Arial" w:hAnsi="Arial"/>
                    </w:rPr>
                    <w:t>Requests for renewal</w:t>
                  </w:r>
                  <w:r w:rsidR="000C58ED">
                    <w:rPr>
                      <w:rFonts w:ascii="Arial" w:hAnsi="Arial"/>
                    </w:rPr>
                    <w:t xml:space="preserve"> of active users’ accounts need to be </w:t>
                  </w:r>
                  <w:r w:rsidR="000C58ED" w:rsidRPr="008C5658">
                    <w:rPr>
                      <w:rFonts w:ascii="Arial" w:hAnsi="Arial"/>
                    </w:rPr>
                    <w:t xml:space="preserve">submitted to </w:t>
                  </w:r>
                  <w:r w:rsidR="009E56ED">
                    <w:rPr>
                      <w:rFonts w:ascii="Arial" w:hAnsi="Arial"/>
                    </w:rPr>
                    <w:t>Karla Marty</w:t>
                  </w:r>
                  <w:r w:rsidR="000C58ED">
                    <w:rPr>
                      <w:rFonts w:ascii="Arial" w:hAnsi="Arial"/>
                    </w:rPr>
                    <w:t xml:space="preserve"> annually</w:t>
                  </w:r>
                  <w:r w:rsidR="000C58ED" w:rsidRPr="008C5658">
                    <w:rPr>
                      <w:rFonts w:ascii="Arial" w:hAnsi="Arial"/>
                    </w:rPr>
                    <w:t xml:space="preserve"> by July 1(see attached </w:t>
                  </w:r>
                  <w:r w:rsidR="000C58ED">
                    <w:rPr>
                      <w:rFonts w:ascii="Arial" w:hAnsi="Arial"/>
                    </w:rPr>
                    <w:t>Form 1</w:t>
                  </w:r>
                  <w:r w:rsidR="000C58ED" w:rsidRPr="008C5658">
                    <w:rPr>
                      <w:rFonts w:ascii="Arial" w:hAnsi="Arial"/>
                    </w:rPr>
                    <w:t>).</w:t>
                  </w:r>
                </w:p>
                <w:p w:rsidR="00D147BA" w:rsidRPr="008C5658" w:rsidRDefault="00D147BA" w:rsidP="00DA6EBF">
                  <w:pPr>
                    <w:rPr>
                      <w:rFonts w:ascii="Arial" w:hAnsi="Arial"/>
                    </w:rPr>
                  </w:pPr>
                </w:p>
              </w:txbxContent>
            </v:textbox>
            <w10:wrap anchorx="margin" anchory="page"/>
          </v:shape>
        </w:pict>
      </w:r>
    </w:p>
    <w:p w:rsidR="00DA6EBF" w:rsidRDefault="00DA6EBF" w:rsidP="00124117">
      <w:pPr>
        <w:ind w:left="720"/>
        <w:rPr>
          <w:rFonts w:ascii="Calibri" w:eastAsia="MS Mincho" w:hAnsi="Calibri" w:cs="Arial"/>
          <w:sz w:val="18"/>
          <w:szCs w:val="22"/>
        </w:rPr>
      </w:pPr>
    </w:p>
    <w:p w:rsidR="00DA6EBF" w:rsidRDefault="00DA6EBF" w:rsidP="00124117">
      <w:pPr>
        <w:ind w:left="720"/>
        <w:rPr>
          <w:rFonts w:ascii="Calibri" w:eastAsia="MS Mincho" w:hAnsi="Calibri" w:cs="Arial"/>
          <w:sz w:val="18"/>
          <w:szCs w:val="22"/>
        </w:rPr>
      </w:pPr>
    </w:p>
    <w:p w:rsidR="00DA6EBF" w:rsidRDefault="00DA6EBF" w:rsidP="00124117">
      <w:pPr>
        <w:ind w:left="720"/>
        <w:rPr>
          <w:rFonts w:ascii="Calibri" w:eastAsia="MS Mincho" w:hAnsi="Calibri" w:cs="Arial"/>
          <w:sz w:val="18"/>
          <w:szCs w:val="22"/>
        </w:rPr>
      </w:pPr>
    </w:p>
    <w:p w:rsidR="00DA6EBF" w:rsidRDefault="00DA6EBF" w:rsidP="00124117">
      <w:pPr>
        <w:ind w:left="720"/>
        <w:rPr>
          <w:rFonts w:ascii="Calibri" w:eastAsia="MS Mincho" w:hAnsi="Calibri" w:cs="Arial"/>
          <w:sz w:val="18"/>
          <w:szCs w:val="22"/>
        </w:rPr>
      </w:pPr>
    </w:p>
    <w:p w:rsidR="00DA6EBF" w:rsidRDefault="00DA6EBF" w:rsidP="00124117">
      <w:pPr>
        <w:ind w:left="720"/>
        <w:rPr>
          <w:rFonts w:ascii="Calibri" w:eastAsia="MS Mincho" w:hAnsi="Calibri" w:cs="Arial"/>
          <w:sz w:val="18"/>
          <w:szCs w:val="22"/>
        </w:rPr>
      </w:pPr>
    </w:p>
    <w:p w:rsidR="00DA6EBF" w:rsidRDefault="00DA6EBF" w:rsidP="00124117">
      <w:pPr>
        <w:ind w:left="720"/>
        <w:rPr>
          <w:rFonts w:ascii="Calibri" w:eastAsia="MS Mincho" w:hAnsi="Calibri" w:cs="Arial"/>
          <w:sz w:val="18"/>
          <w:szCs w:val="22"/>
        </w:rPr>
      </w:pPr>
    </w:p>
    <w:p w:rsidR="00DA6EBF" w:rsidRDefault="00DA6EBF" w:rsidP="00124117">
      <w:pPr>
        <w:ind w:left="720"/>
        <w:rPr>
          <w:rFonts w:ascii="Calibri" w:eastAsia="MS Mincho" w:hAnsi="Calibri" w:cs="Arial"/>
          <w:sz w:val="18"/>
          <w:szCs w:val="22"/>
        </w:rPr>
      </w:pPr>
    </w:p>
    <w:p w:rsidR="00DA6EBF" w:rsidRDefault="00DA6EBF" w:rsidP="00124117">
      <w:pPr>
        <w:ind w:left="720"/>
        <w:rPr>
          <w:rFonts w:ascii="Calibri" w:eastAsia="MS Mincho" w:hAnsi="Calibri" w:cs="Arial"/>
          <w:sz w:val="18"/>
          <w:szCs w:val="22"/>
        </w:rPr>
      </w:pPr>
    </w:p>
    <w:p w:rsidR="00DA6EBF" w:rsidRDefault="00DA6EBF" w:rsidP="00F8241C">
      <w:pPr>
        <w:rPr>
          <w:rFonts w:ascii="Calibri" w:eastAsia="MS Mincho" w:hAnsi="Calibri" w:cs="Arial"/>
          <w:sz w:val="18"/>
          <w:szCs w:val="22"/>
        </w:rPr>
      </w:pPr>
    </w:p>
    <w:p w:rsidR="00DA6EBF" w:rsidRDefault="00DA6EBF" w:rsidP="00124117">
      <w:pPr>
        <w:ind w:left="720"/>
        <w:rPr>
          <w:rFonts w:ascii="Calibri" w:eastAsia="MS Mincho" w:hAnsi="Calibri" w:cs="Arial"/>
          <w:sz w:val="18"/>
          <w:szCs w:val="22"/>
        </w:rPr>
      </w:pPr>
    </w:p>
    <w:p w:rsidR="00DA6EBF" w:rsidRPr="008C5658" w:rsidRDefault="00DA6EBF" w:rsidP="00DA6EBF">
      <w:pPr>
        <w:outlineLvl w:val="0"/>
        <w:rPr>
          <w:rFonts w:asciiTheme="minorHAnsi" w:hAnsiTheme="minorHAnsi" w:cs="Arial"/>
          <w:sz w:val="22"/>
          <w:szCs w:val="22"/>
        </w:rPr>
      </w:pPr>
      <w:r w:rsidRPr="008C5658">
        <w:rPr>
          <w:rFonts w:asciiTheme="minorHAnsi" w:hAnsiTheme="minorHAnsi"/>
          <w:sz w:val="22"/>
          <w:szCs w:val="22"/>
        </w:rPr>
        <w:t xml:space="preserve">Return </w:t>
      </w:r>
      <w:r w:rsidRPr="008C5658">
        <w:rPr>
          <w:rFonts w:asciiTheme="minorHAnsi" w:hAnsiTheme="minorHAnsi" w:cs="Arial"/>
          <w:b/>
          <w:i/>
          <w:sz w:val="22"/>
          <w:szCs w:val="22"/>
        </w:rPr>
        <w:t>Request for Access to MD IDEA Scorecard</w:t>
      </w:r>
      <w:r w:rsidRPr="008C5658">
        <w:rPr>
          <w:rFonts w:asciiTheme="minorHAnsi" w:hAnsiTheme="minorHAnsi" w:cs="Arial"/>
          <w:sz w:val="22"/>
          <w:szCs w:val="22"/>
        </w:rPr>
        <w:t xml:space="preserve"> to:</w:t>
      </w:r>
    </w:p>
    <w:p w:rsidR="009611D8" w:rsidRPr="008C5658" w:rsidRDefault="009611D8" w:rsidP="009611D8">
      <w:pPr>
        <w:pStyle w:val="NormalWeb"/>
        <w:spacing w:before="0" w:after="0" w:afterAutospacing="0"/>
        <w:rPr>
          <w:rFonts w:asciiTheme="minorHAnsi" w:hAnsiTheme="minorHAnsi"/>
          <w:sz w:val="22"/>
          <w:szCs w:val="22"/>
        </w:rPr>
      </w:pPr>
      <w:r>
        <w:rPr>
          <w:rFonts w:asciiTheme="minorHAnsi" w:hAnsiTheme="minorHAnsi"/>
          <w:sz w:val="22"/>
          <w:szCs w:val="22"/>
        </w:rPr>
        <w:t>Karla Marty</w:t>
      </w:r>
    </w:p>
    <w:p w:rsidR="009611D8" w:rsidRPr="008C5658" w:rsidRDefault="009611D8" w:rsidP="009611D8">
      <w:pPr>
        <w:pStyle w:val="NormalWeb"/>
        <w:spacing w:before="0" w:after="0" w:afterAutospacing="0"/>
        <w:rPr>
          <w:rFonts w:asciiTheme="minorHAnsi" w:hAnsiTheme="minorHAnsi"/>
          <w:sz w:val="22"/>
          <w:szCs w:val="22"/>
        </w:rPr>
      </w:pPr>
      <w:r w:rsidRPr="008C5658">
        <w:rPr>
          <w:rFonts w:asciiTheme="minorHAnsi" w:hAnsiTheme="minorHAnsi"/>
          <w:sz w:val="22"/>
          <w:szCs w:val="22"/>
        </w:rPr>
        <w:t>Division of Special Education/Early Intervention Services</w:t>
      </w:r>
    </w:p>
    <w:p w:rsidR="009611D8" w:rsidRPr="008C5658" w:rsidRDefault="009611D8" w:rsidP="009611D8">
      <w:pPr>
        <w:pStyle w:val="NormalWeb"/>
        <w:spacing w:before="0" w:after="0" w:afterAutospacing="0"/>
        <w:rPr>
          <w:rFonts w:asciiTheme="minorHAnsi" w:hAnsiTheme="minorHAnsi"/>
          <w:sz w:val="22"/>
          <w:szCs w:val="22"/>
        </w:rPr>
      </w:pPr>
      <w:r w:rsidRPr="008C5658">
        <w:rPr>
          <w:rFonts w:asciiTheme="minorHAnsi" w:hAnsiTheme="minorHAnsi"/>
          <w:sz w:val="22"/>
          <w:szCs w:val="22"/>
        </w:rPr>
        <w:t xml:space="preserve">Maryland State Department of Education </w:t>
      </w:r>
    </w:p>
    <w:p w:rsidR="009611D8" w:rsidRPr="008C5658" w:rsidRDefault="009611D8" w:rsidP="009611D8">
      <w:pPr>
        <w:pStyle w:val="NormalWeb"/>
        <w:spacing w:before="0" w:after="0" w:afterAutospacing="0"/>
        <w:rPr>
          <w:rFonts w:asciiTheme="minorHAnsi" w:hAnsiTheme="minorHAnsi"/>
          <w:sz w:val="22"/>
          <w:szCs w:val="22"/>
        </w:rPr>
      </w:pPr>
      <w:r w:rsidRPr="008C5658">
        <w:rPr>
          <w:rFonts w:asciiTheme="minorHAnsi" w:hAnsiTheme="minorHAnsi"/>
          <w:sz w:val="22"/>
          <w:szCs w:val="22"/>
        </w:rPr>
        <w:t xml:space="preserve">200 West Baltimore Street </w:t>
      </w:r>
    </w:p>
    <w:p w:rsidR="009611D8" w:rsidRPr="008C5658" w:rsidRDefault="009611D8" w:rsidP="009611D8">
      <w:pPr>
        <w:pStyle w:val="NormalWeb"/>
        <w:spacing w:before="0" w:after="0" w:afterAutospacing="0"/>
        <w:rPr>
          <w:rFonts w:asciiTheme="minorHAnsi" w:hAnsiTheme="minorHAnsi"/>
          <w:sz w:val="22"/>
          <w:szCs w:val="22"/>
        </w:rPr>
      </w:pPr>
      <w:r w:rsidRPr="008C5658">
        <w:rPr>
          <w:rFonts w:asciiTheme="minorHAnsi" w:hAnsiTheme="minorHAnsi"/>
          <w:sz w:val="22"/>
          <w:szCs w:val="22"/>
        </w:rPr>
        <w:t>Baltimore, Maryland  21201-2595</w:t>
      </w:r>
    </w:p>
    <w:p w:rsidR="009611D8" w:rsidRPr="008C5658" w:rsidRDefault="009611D8" w:rsidP="009611D8">
      <w:pPr>
        <w:pStyle w:val="NormalWeb"/>
        <w:spacing w:before="0" w:after="0" w:afterAutospacing="0"/>
        <w:rPr>
          <w:rFonts w:asciiTheme="minorHAnsi" w:hAnsiTheme="minorHAnsi"/>
          <w:sz w:val="22"/>
          <w:szCs w:val="22"/>
        </w:rPr>
      </w:pPr>
      <w:r w:rsidRPr="008C5658">
        <w:rPr>
          <w:rFonts w:asciiTheme="minorHAnsi" w:hAnsiTheme="minorHAnsi"/>
          <w:sz w:val="22"/>
          <w:szCs w:val="22"/>
        </w:rPr>
        <w:t>Fax:       410-333-1571</w:t>
      </w:r>
    </w:p>
    <w:p w:rsidR="009611D8" w:rsidRDefault="009611D8" w:rsidP="009611D8">
      <w:r w:rsidRPr="002A21FA">
        <w:rPr>
          <w:rFonts w:asciiTheme="minorHAnsi" w:hAnsiTheme="minorHAnsi"/>
          <w:sz w:val="22"/>
          <w:szCs w:val="22"/>
        </w:rPr>
        <w:t>Email: </w:t>
      </w:r>
      <w:r>
        <w:rPr>
          <w:rFonts w:asciiTheme="minorHAnsi" w:hAnsiTheme="minorHAnsi"/>
          <w:sz w:val="22"/>
          <w:szCs w:val="22"/>
        </w:rPr>
        <w:t xml:space="preserve"> Karla Marty   </w:t>
      </w:r>
      <w:hyperlink r:id="rId8" w:history="1">
        <w:r w:rsidRPr="001D61F4">
          <w:rPr>
            <w:rStyle w:val="Hyperlink"/>
            <w:rFonts w:asciiTheme="minorHAnsi" w:hAnsiTheme="minorHAnsi"/>
            <w:sz w:val="22"/>
            <w:szCs w:val="22"/>
          </w:rPr>
          <w:t>kmarty@msde.state.md.us</w:t>
        </w:r>
      </w:hyperlink>
      <w:r>
        <w:rPr>
          <w:rFonts w:asciiTheme="minorHAnsi" w:hAnsiTheme="minorHAnsi"/>
          <w:sz w:val="22"/>
          <w:szCs w:val="22"/>
        </w:rPr>
        <w:t xml:space="preserve"> </w:t>
      </w:r>
    </w:p>
    <w:p w:rsidR="009611D8" w:rsidRDefault="009611D8" w:rsidP="009611D8">
      <w:pPr>
        <w:rPr>
          <w:rFonts w:asciiTheme="minorHAnsi" w:hAnsiTheme="minorHAnsi"/>
          <w:sz w:val="22"/>
          <w:szCs w:val="22"/>
        </w:rPr>
      </w:pPr>
    </w:p>
    <w:p w:rsidR="00DA6EBF" w:rsidRDefault="00DA6EBF" w:rsidP="00F3318C">
      <w:pPr>
        <w:jc w:val="center"/>
      </w:pPr>
    </w:p>
    <w:p w:rsidR="00124117" w:rsidRPr="00D147BA" w:rsidRDefault="00124117" w:rsidP="00D147BA">
      <w:pPr>
        <w:pStyle w:val="Header"/>
      </w:pPr>
      <w:r w:rsidRPr="00D147BA">
        <w:t>REQUEST FOR ACCESS TO THE MD IDEA SCORECARD –SCHOOL LEVEL</w:t>
      </w:r>
      <w:r w:rsidR="00F043E5" w:rsidRPr="00D147BA">
        <w:t xml:space="preserve"> (Form 1)</w:t>
      </w:r>
    </w:p>
    <w:p w:rsidR="00124117" w:rsidRDefault="00124117" w:rsidP="00F3318C">
      <w:pPr>
        <w:jc w:val="center"/>
      </w:pPr>
    </w:p>
    <w:tbl>
      <w:tblPr>
        <w:tblW w:w="9360" w:type="dxa"/>
        <w:tblCellSpacing w:w="20"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75"/>
        <w:gridCol w:w="8285"/>
      </w:tblGrid>
      <w:tr w:rsidR="00124117" w:rsidRPr="007518AA" w:rsidTr="00124117">
        <w:trPr>
          <w:trHeight w:val="2560"/>
          <w:tblCellSpacing w:w="20" w:type="dxa"/>
        </w:trPr>
        <w:tc>
          <w:tcPr>
            <w:tcW w:w="9280" w:type="dxa"/>
            <w:gridSpan w:val="2"/>
            <w:tcBorders>
              <w:top w:val="nil"/>
              <w:left w:val="nil"/>
              <w:bottom w:val="nil"/>
              <w:right w:val="nil"/>
            </w:tcBorders>
            <w:shd w:val="clear" w:color="auto" w:fill="auto"/>
          </w:tcPr>
          <w:p w:rsidR="00124117" w:rsidRPr="00BF7213" w:rsidRDefault="00124117" w:rsidP="00D147BA">
            <w:pPr>
              <w:pStyle w:val="Heading1"/>
              <w:rPr>
                <w:rFonts w:ascii="Calibri" w:hAnsi="Calibri" w:cs="Arial"/>
                <w:caps/>
                <w:sz w:val="18"/>
                <w:szCs w:val="22"/>
              </w:rPr>
            </w:pPr>
            <w:r w:rsidRPr="00BF7213">
              <w:rPr>
                <w:rFonts w:ascii="Calibri" w:hAnsi="Calibri" w:cs="Arial"/>
                <w:caps/>
                <w:sz w:val="18"/>
                <w:szCs w:val="22"/>
              </w:rPr>
              <w:t>FERPA Requirement</w:t>
            </w:r>
          </w:p>
          <w:p w:rsidR="00124117" w:rsidRDefault="00124117" w:rsidP="00124117">
            <w:pPr>
              <w:pStyle w:val="NormalWeb"/>
              <w:shd w:val="clear" w:color="auto" w:fill="FFFFFF"/>
              <w:spacing w:before="0" w:after="0" w:afterAutospacing="0"/>
              <w:rPr>
                <w:rFonts w:ascii="Calibri" w:hAnsi="Calibri" w:cs="Arial"/>
                <w:sz w:val="18"/>
              </w:rPr>
            </w:pPr>
          </w:p>
          <w:p w:rsidR="00124117" w:rsidRPr="00BF7213" w:rsidRDefault="00124117" w:rsidP="00124117">
            <w:pPr>
              <w:pStyle w:val="NormalWeb"/>
              <w:shd w:val="clear" w:color="auto" w:fill="FFFFFF"/>
              <w:spacing w:before="0" w:after="0" w:afterAutospacing="0"/>
              <w:rPr>
                <w:rFonts w:ascii="Calibri" w:hAnsi="Calibri" w:cs="Arial"/>
                <w:sz w:val="18"/>
              </w:rPr>
            </w:pPr>
            <w:r w:rsidRPr="00BF7213">
              <w:rPr>
                <w:rFonts w:ascii="Calibri" w:hAnsi="Calibri" w:cs="Arial"/>
                <w:sz w:val="18"/>
                <w:szCs w:val="22"/>
              </w:rPr>
              <w:t>The Family Educational Rights and Privacy Act (FERPA) (20 U.S.C. § 1232g; 34 CFR Part 99) protects the privacy of student education records. FERPA is a federal law that applies to all entities that receive funds under an applicable program of the U.S. Department of Education.  To assure compliance with FERPA, this document must be completed and on file at MSDE to certify authorization of access to the Maryland IDEA Scorecard.  In accordance with FERPA regulations, the Agreement must be updated annually.</w:t>
            </w:r>
          </w:p>
          <w:p w:rsidR="00124117" w:rsidRDefault="00124117" w:rsidP="00124117">
            <w:pPr>
              <w:pStyle w:val="NormalWeb"/>
              <w:shd w:val="clear" w:color="auto" w:fill="FFFFFF"/>
              <w:spacing w:before="0" w:after="0" w:afterAutospacing="0"/>
              <w:ind w:left="720"/>
              <w:rPr>
                <w:rFonts w:ascii="Calibri" w:eastAsia="MS Mincho" w:hAnsi="Calibri" w:cs="Arial"/>
                <w:sz w:val="18"/>
              </w:rPr>
            </w:pPr>
          </w:p>
          <w:p w:rsidR="00124117" w:rsidRPr="00BF7213" w:rsidRDefault="00124117" w:rsidP="00124117">
            <w:pPr>
              <w:pStyle w:val="NormalWeb"/>
              <w:shd w:val="clear" w:color="auto" w:fill="FFFFFF"/>
              <w:spacing w:before="0" w:after="0" w:afterAutospacing="0"/>
              <w:rPr>
                <w:rFonts w:ascii="Calibri" w:hAnsi="Calibri" w:cs="Arial"/>
                <w:sz w:val="18"/>
              </w:rPr>
            </w:pPr>
            <w:r w:rsidRPr="00BF7213">
              <w:rPr>
                <w:rFonts w:ascii="Calibri" w:eastAsia="MS Mincho" w:hAnsi="Calibri" w:cs="Arial"/>
                <w:sz w:val="18"/>
                <w:szCs w:val="22"/>
              </w:rPr>
              <w:t xml:space="preserve">Your signature verifies compliance with FERPA regulations.  Upon receipt of this Agreement, MSDE has authorized the Johns Hopkins University Center for Technology in Education to assign login accounts to the Maryland IDEA Scorecard for those listed on the </w:t>
            </w:r>
            <w:r w:rsidRPr="00BF7213">
              <w:rPr>
                <w:rFonts w:ascii="Calibri" w:eastAsia="MS Mincho" w:hAnsi="Calibri" w:cs="Arial"/>
                <w:b/>
                <w:i/>
                <w:sz w:val="18"/>
                <w:szCs w:val="22"/>
              </w:rPr>
              <w:t>Request for Access to MD IDEA Scorecard</w:t>
            </w:r>
            <w:r w:rsidRPr="00BF7213">
              <w:rPr>
                <w:rFonts w:ascii="Calibri" w:eastAsia="MS Mincho" w:hAnsi="Calibri" w:cs="Arial"/>
                <w:sz w:val="18"/>
                <w:szCs w:val="22"/>
              </w:rPr>
              <w:t>.</w:t>
            </w:r>
          </w:p>
        </w:tc>
      </w:tr>
      <w:tr w:rsidR="00124117" w:rsidRPr="007518AA" w:rsidTr="00D147BA">
        <w:trPr>
          <w:trHeight w:val="277"/>
          <w:tblCellSpacing w:w="20" w:type="dxa"/>
        </w:trPr>
        <w:tc>
          <w:tcPr>
            <w:tcW w:w="9280" w:type="dxa"/>
            <w:gridSpan w:val="2"/>
            <w:tcBorders>
              <w:top w:val="single" w:sz="4" w:space="0" w:color="auto"/>
              <w:left w:val="nil"/>
              <w:bottom w:val="single" w:sz="4" w:space="0" w:color="auto"/>
              <w:right w:val="nil"/>
            </w:tcBorders>
            <w:shd w:val="clear" w:color="auto" w:fill="auto"/>
          </w:tcPr>
          <w:p w:rsidR="00124117" w:rsidRPr="00892A6B" w:rsidRDefault="00124117" w:rsidP="00D147BA">
            <w:pPr>
              <w:ind w:left="-163"/>
              <w:rPr>
                <w:rFonts w:ascii="Calibri" w:eastAsia="MS Mincho" w:hAnsi="Calibri" w:cs="Arial"/>
                <w:caps/>
              </w:rPr>
            </w:pPr>
          </w:p>
        </w:tc>
      </w:tr>
      <w:tr w:rsidR="00124117" w:rsidRPr="007518AA" w:rsidTr="00D147BA">
        <w:trPr>
          <w:tblCellSpacing w:w="20" w:type="dxa"/>
        </w:trPr>
        <w:tc>
          <w:tcPr>
            <w:tcW w:w="1015" w:type="dxa"/>
            <w:shd w:val="clear" w:color="auto" w:fill="auto"/>
          </w:tcPr>
          <w:p w:rsidR="00124117" w:rsidRPr="007518AA" w:rsidRDefault="00A0393A" w:rsidP="00D147BA">
            <w:pPr>
              <w:rPr>
                <w:rFonts w:ascii="Arial Narrow" w:hAnsi="Arial Narrow"/>
                <w:b/>
                <w:sz w:val="20"/>
              </w:rPr>
            </w:pPr>
            <w:r>
              <w:rPr>
                <w:rFonts w:ascii="Arial Narrow" w:hAnsi="Arial Narrow"/>
                <w:b/>
                <w:sz w:val="20"/>
              </w:rPr>
              <w:t>LSS</w:t>
            </w:r>
          </w:p>
        </w:tc>
        <w:tc>
          <w:tcPr>
            <w:tcW w:w="8225" w:type="dxa"/>
            <w:shd w:val="clear" w:color="auto" w:fill="auto"/>
          </w:tcPr>
          <w:p w:rsidR="00124117" w:rsidRPr="007518AA" w:rsidRDefault="00124117" w:rsidP="00D147BA">
            <w:pPr>
              <w:rPr>
                <w:rFonts w:ascii="Arial Narrow" w:hAnsi="Arial Narrow"/>
                <w:sz w:val="20"/>
                <w:szCs w:val="20"/>
              </w:rPr>
            </w:pPr>
          </w:p>
        </w:tc>
      </w:tr>
      <w:tr w:rsidR="00A0393A" w:rsidRPr="007518AA" w:rsidTr="00D147BA">
        <w:trPr>
          <w:tblCellSpacing w:w="20" w:type="dxa"/>
        </w:trPr>
        <w:tc>
          <w:tcPr>
            <w:tcW w:w="1015" w:type="dxa"/>
            <w:shd w:val="clear" w:color="auto" w:fill="auto"/>
          </w:tcPr>
          <w:p w:rsidR="00A0393A" w:rsidRPr="007518AA" w:rsidRDefault="00A0393A" w:rsidP="00D147BA">
            <w:pPr>
              <w:rPr>
                <w:rFonts w:ascii="Arial Narrow" w:hAnsi="Arial Narrow"/>
                <w:b/>
                <w:sz w:val="20"/>
              </w:rPr>
            </w:pPr>
            <w:r>
              <w:rPr>
                <w:rFonts w:ascii="Arial Narrow" w:hAnsi="Arial Narrow"/>
                <w:b/>
                <w:sz w:val="20"/>
              </w:rPr>
              <w:t>Principal</w:t>
            </w:r>
          </w:p>
        </w:tc>
        <w:tc>
          <w:tcPr>
            <w:tcW w:w="8225" w:type="dxa"/>
            <w:shd w:val="clear" w:color="auto" w:fill="auto"/>
          </w:tcPr>
          <w:p w:rsidR="00A0393A" w:rsidRPr="007518AA" w:rsidRDefault="00A0393A" w:rsidP="00D147BA">
            <w:pPr>
              <w:rPr>
                <w:rFonts w:ascii="Arial Narrow" w:hAnsi="Arial Narrow"/>
                <w:sz w:val="20"/>
                <w:szCs w:val="20"/>
              </w:rPr>
            </w:pPr>
          </w:p>
        </w:tc>
      </w:tr>
      <w:tr w:rsidR="00A0393A" w:rsidRPr="007518AA" w:rsidTr="00D147BA">
        <w:trPr>
          <w:tblCellSpacing w:w="20" w:type="dxa"/>
        </w:trPr>
        <w:tc>
          <w:tcPr>
            <w:tcW w:w="1015" w:type="dxa"/>
            <w:shd w:val="clear" w:color="auto" w:fill="auto"/>
          </w:tcPr>
          <w:p w:rsidR="00A0393A" w:rsidRPr="007518AA" w:rsidRDefault="00A0393A" w:rsidP="00D147BA">
            <w:pPr>
              <w:rPr>
                <w:rFonts w:ascii="Arial Narrow" w:hAnsi="Arial Narrow"/>
                <w:b/>
                <w:sz w:val="20"/>
              </w:rPr>
            </w:pPr>
            <w:r>
              <w:rPr>
                <w:rFonts w:ascii="Arial Narrow" w:hAnsi="Arial Narrow"/>
                <w:b/>
                <w:sz w:val="20"/>
              </w:rPr>
              <w:t>School</w:t>
            </w:r>
          </w:p>
        </w:tc>
        <w:tc>
          <w:tcPr>
            <w:tcW w:w="8225" w:type="dxa"/>
            <w:shd w:val="clear" w:color="auto" w:fill="auto"/>
          </w:tcPr>
          <w:p w:rsidR="00A0393A" w:rsidRPr="007518AA" w:rsidRDefault="00A0393A" w:rsidP="00D147BA">
            <w:pPr>
              <w:rPr>
                <w:rFonts w:ascii="Arial Narrow" w:hAnsi="Arial Narrow"/>
                <w:sz w:val="20"/>
                <w:szCs w:val="20"/>
              </w:rPr>
            </w:pPr>
          </w:p>
        </w:tc>
      </w:tr>
    </w:tbl>
    <w:p w:rsidR="00124117" w:rsidRDefault="00124117" w:rsidP="00124117"/>
    <w:tbl>
      <w:tblPr>
        <w:tblW w:w="9355" w:type="dxa"/>
        <w:tblCellSpacing w:w="20"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05"/>
        <w:gridCol w:w="1800"/>
        <w:gridCol w:w="2070"/>
        <w:gridCol w:w="2340"/>
        <w:gridCol w:w="2340"/>
      </w:tblGrid>
      <w:tr w:rsidR="00DA6EBF" w:rsidRPr="007518AA" w:rsidTr="006C21A0">
        <w:trPr>
          <w:tblCellSpacing w:w="20" w:type="dxa"/>
        </w:trPr>
        <w:tc>
          <w:tcPr>
            <w:tcW w:w="745" w:type="dxa"/>
            <w:vMerge w:val="restart"/>
            <w:shd w:val="clear" w:color="auto" w:fill="auto"/>
            <w:textDirection w:val="btLr"/>
          </w:tcPr>
          <w:p w:rsidR="00DA6EBF" w:rsidRPr="007518AA" w:rsidRDefault="00DA6EBF" w:rsidP="00D147BA">
            <w:pPr>
              <w:ind w:left="113" w:right="113"/>
              <w:jc w:val="center"/>
              <w:rPr>
                <w:rFonts w:ascii="Arial Narrow" w:hAnsi="Arial Narrow"/>
                <w:b/>
                <w:sz w:val="20"/>
              </w:rPr>
            </w:pPr>
            <w:r w:rsidRPr="007518AA">
              <w:rPr>
                <w:rFonts w:ascii="Arial Narrow" w:hAnsi="Arial Narrow"/>
                <w:b/>
                <w:sz w:val="20"/>
              </w:rPr>
              <w:t>Participants</w:t>
            </w:r>
          </w:p>
          <w:p w:rsidR="00DA6EBF" w:rsidRPr="007518AA" w:rsidRDefault="00DA6EBF" w:rsidP="00D147BA">
            <w:pPr>
              <w:ind w:left="113" w:right="113"/>
              <w:jc w:val="center"/>
              <w:rPr>
                <w:rFonts w:ascii="Arial Narrow" w:hAnsi="Arial Narrow"/>
                <w:b/>
                <w:sz w:val="20"/>
              </w:rPr>
            </w:pPr>
            <w:r w:rsidRPr="007518AA">
              <w:rPr>
                <w:rFonts w:ascii="Arial Narrow" w:hAnsi="Arial Narrow"/>
                <w:b/>
                <w:sz w:val="20"/>
              </w:rPr>
              <w:t xml:space="preserve"> </w:t>
            </w:r>
            <w:r w:rsidRPr="007518AA">
              <w:rPr>
                <w:rFonts w:ascii="Arial Narrow" w:hAnsi="Arial Narrow"/>
                <w:b/>
                <w:sz w:val="16"/>
                <w:szCs w:val="16"/>
              </w:rPr>
              <w:t>(list all personnel who will access student records)</w:t>
            </w:r>
          </w:p>
        </w:tc>
        <w:tc>
          <w:tcPr>
            <w:tcW w:w="1760" w:type="dxa"/>
            <w:shd w:val="clear" w:color="auto" w:fill="auto"/>
          </w:tcPr>
          <w:p w:rsidR="00DA6EBF" w:rsidRPr="007518AA" w:rsidRDefault="00DA6EBF" w:rsidP="00D147BA">
            <w:pPr>
              <w:rPr>
                <w:rFonts w:ascii="Arial Narrow" w:hAnsi="Arial Narrow"/>
                <w:b/>
                <w:sz w:val="20"/>
              </w:rPr>
            </w:pPr>
            <w:r w:rsidRPr="007518AA">
              <w:rPr>
                <w:rFonts w:ascii="Arial Narrow" w:hAnsi="Arial Narrow"/>
                <w:b/>
                <w:sz w:val="20"/>
              </w:rPr>
              <w:t>Name</w:t>
            </w:r>
          </w:p>
        </w:tc>
        <w:tc>
          <w:tcPr>
            <w:tcW w:w="2030" w:type="dxa"/>
            <w:shd w:val="clear" w:color="auto" w:fill="auto"/>
          </w:tcPr>
          <w:p w:rsidR="00DA6EBF" w:rsidRPr="007518AA" w:rsidRDefault="00DA6EBF" w:rsidP="00D147BA">
            <w:pPr>
              <w:rPr>
                <w:rFonts w:ascii="Arial Narrow" w:hAnsi="Arial Narrow"/>
                <w:b/>
                <w:sz w:val="20"/>
              </w:rPr>
            </w:pPr>
            <w:r>
              <w:rPr>
                <w:rFonts w:ascii="Arial Narrow" w:hAnsi="Arial Narrow"/>
                <w:b/>
                <w:sz w:val="20"/>
              </w:rPr>
              <w:t>Title</w:t>
            </w:r>
          </w:p>
        </w:tc>
        <w:tc>
          <w:tcPr>
            <w:tcW w:w="2300" w:type="dxa"/>
          </w:tcPr>
          <w:p w:rsidR="00DA6EBF" w:rsidRPr="007518AA" w:rsidRDefault="00DA6EBF" w:rsidP="00D147BA">
            <w:pPr>
              <w:rPr>
                <w:rFonts w:ascii="Arial Narrow" w:hAnsi="Arial Narrow"/>
                <w:b/>
                <w:sz w:val="20"/>
              </w:rPr>
            </w:pPr>
            <w:r>
              <w:rPr>
                <w:rFonts w:ascii="Arial Narrow" w:hAnsi="Arial Narrow"/>
                <w:b/>
                <w:sz w:val="20"/>
              </w:rPr>
              <w:t>Email address</w:t>
            </w:r>
          </w:p>
        </w:tc>
        <w:tc>
          <w:tcPr>
            <w:tcW w:w="2280" w:type="dxa"/>
          </w:tcPr>
          <w:p w:rsidR="00DA6EBF" w:rsidRDefault="00DA6EBF" w:rsidP="00D147BA">
            <w:pPr>
              <w:rPr>
                <w:rFonts w:ascii="Arial Narrow" w:hAnsi="Arial Narrow"/>
                <w:b/>
                <w:sz w:val="20"/>
              </w:rPr>
            </w:pPr>
            <w:r>
              <w:rPr>
                <w:rFonts w:ascii="Arial Narrow" w:hAnsi="Arial Narrow"/>
                <w:b/>
                <w:sz w:val="20"/>
              </w:rPr>
              <w:t>Signature</w:t>
            </w:r>
          </w:p>
        </w:tc>
      </w:tr>
      <w:tr w:rsidR="00DA6EBF" w:rsidRPr="007518AA" w:rsidTr="006C21A0">
        <w:trPr>
          <w:tblCellSpacing w:w="20" w:type="dxa"/>
        </w:trPr>
        <w:tc>
          <w:tcPr>
            <w:tcW w:w="745" w:type="dxa"/>
            <w:vMerge/>
            <w:shd w:val="clear" w:color="auto" w:fill="auto"/>
          </w:tcPr>
          <w:p w:rsidR="00DA6EBF" w:rsidRPr="007518AA" w:rsidRDefault="00DA6EBF" w:rsidP="00D147BA">
            <w:pPr>
              <w:rPr>
                <w:rFonts w:ascii="Arial Narrow" w:hAnsi="Arial Narrow"/>
                <w:sz w:val="20"/>
              </w:rPr>
            </w:pPr>
          </w:p>
        </w:tc>
        <w:tc>
          <w:tcPr>
            <w:tcW w:w="1760" w:type="dxa"/>
          </w:tcPr>
          <w:p w:rsidR="00DA6EBF" w:rsidRPr="007518AA" w:rsidRDefault="00DA6EBF" w:rsidP="00D147BA">
            <w:pPr>
              <w:rPr>
                <w:rFonts w:ascii="Arial Narrow" w:hAnsi="Arial Narrow"/>
                <w:sz w:val="20"/>
              </w:rPr>
            </w:pPr>
          </w:p>
        </w:tc>
        <w:tc>
          <w:tcPr>
            <w:tcW w:w="2030" w:type="dxa"/>
          </w:tcPr>
          <w:p w:rsidR="00DA6EBF" w:rsidRPr="007518AA" w:rsidRDefault="00DA6EBF" w:rsidP="00D147BA">
            <w:pPr>
              <w:rPr>
                <w:rFonts w:ascii="Arial Narrow" w:hAnsi="Arial Narrow"/>
                <w:sz w:val="20"/>
              </w:rPr>
            </w:pPr>
          </w:p>
        </w:tc>
        <w:tc>
          <w:tcPr>
            <w:tcW w:w="2300" w:type="dxa"/>
          </w:tcPr>
          <w:p w:rsidR="00DA6EBF" w:rsidRPr="007518AA" w:rsidRDefault="00DA6EBF" w:rsidP="00D147BA">
            <w:pPr>
              <w:rPr>
                <w:rFonts w:ascii="Arial Narrow" w:hAnsi="Arial Narrow"/>
                <w:sz w:val="20"/>
              </w:rPr>
            </w:pPr>
          </w:p>
        </w:tc>
        <w:tc>
          <w:tcPr>
            <w:tcW w:w="2280" w:type="dxa"/>
          </w:tcPr>
          <w:p w:rsidR="00DA6EBF" w:rsidRPr="007518AA" w:rsidRDefault="00DA6EBF" w:rsidP="00D147BA">
            <w:pPr>
              <w:rPr>
                <w:rFonts w:ascii="Arial Narrow" w:hAnsi="Arial Narrow"/>
                <w:sz w:val="20"/>
              </w:rPr>
            </w:pPr>
          </w:p>
        </w:tc>
      </w:tr>
      <w:tr w:rsidR="00DA6EBF" w:rsidRPr="007518AA" w:rsidTr="006C21A0">
        <w:trPr>
          <w:tblCellSpacing w:w="20" w:type="dxa"/>
        </w:trPr>
        <w:tc>
          <w:tcPr>
            <w:tcW w:w="745" w:type="dxa"/>
            <w:vMerge/>
            <w:shd w:val="clear" w:color="auto" w:fill="auto"/>
          </w:tcPr>
          <w:p w:rsidR="00DA6EBF" w:rsidRPr="007518AA" w:rsidRDefault="00DA6EBF" w:rsidP="00D147BA">
            <w:pPr>
              <w:rPr>
                <w:rFonts w:ascii="Arial Narrow" w:hAnsi="Arial Narrow"/>
                <w:b/>
                <w:sz w:val="20"/>
              </w:rPr>
            </w:pPr>
          </w:p>
        </w:tc>
        <w:tc>
          <w:tcPr>
            <w:tcW w:w="1760" w:type="dxa"/>
          </w:tcPr>
          <w:p w:rsidR="00DA6EBF" w:rsidRPr="007518AA" w:rsidRDefault="00DA6EBF" w:rsidP="00D147BA">
            <w:pPr>
              <w:rPr>
                <w:rFonts w:ascii="Arial Narrow" w:hAnsi="Arial Narrow"/>
                <w:sz w:val="20"/>
              </w:rPr>
            </w:pPr>
          </w:p>
        </w:tc>
        <w:tc>
          <w:tcPr>
            <w:tcW w:w="2030" w:type="dxa"/>
          </w:tcPr>
          <w:p w:rsidR="00DA6EBF" w:rsidRPr="007518AA" w:rsidRDefault="00DA6EBF" w:rsidP="00D147BA">
            <w:pPr>
              <w:rPr>
                <w:rFonts w:ascii="Arial Narrow" w:hAnsi="Arial Narrow"/>
                <w:sz w:val="20"/>
              </w:rPr>
            </w:pPr>
          </w:p>
        </w:tc>
        <w:tc>
          <w:tcPr>
            <w:tcW w:w="2300" w:type="dxa"/>
          </w:tcPr>
          <w:p w:rsidR="00DA6EBF" w:rsidRPr="007518AA" w:rsidRDefault="00DA6EBF" w:rsidP="00D147BA">
            <w:pPr>
              <w:rPr>
                <w:rFonts w:ascii="Arial Narrow" w:hAnsi="Arial Narrow"/>
                <w:sz w:val="20"/>
              </w:rPr>
            </w:pPr>
          </w:p>
        </w:tc>
        <w:tc>
          <w:tcPr>
            <w:tcW w:w="2280" w:type="dxa"/>
          </w:tcPr>
          <w:p w:rsidR="00DA6EBF" w:rsidRPr="007518AA" w:rsidRDefault="00DA6EBF" w:rsidP="00D147BA">
            <w:pPr>
              <w:rPr>
                <w:rFonts w:ascii="Arial Narrow" w:hAnsi="Arial Narrow"/>
                <w:sz w:val="20"/>
              </w:rPr>
            </w:pPr>
          </w:p>
        </w:tc>
      </w:tr>
      <w:tr w:rsidR="00DA6EBF" w:rsidRPr="007518AA" w:rsidTr="006C21A0">
        <w:trPr>
          <w:tblCellSpacing w:w="20" w:type="dxa"/>
        </w:trPr>
        <w:tc>
          <w:tcPr>
            <w:tcW w:w="745" w:type="dxa"/>
            <w:vMerge/>
            <w:shd w:val="clear" w:color="auto" w:fill="auto"/>
          </w:tcPr>
          <w:p w:rsidR="00DA6EBF" w:rsidRPr="007518AA" w:rsidRDefault="00DA6EBF" w:rsidP="00D147BA">
            <w:pPr>
              <w:rPr>
                <w:rFonts w:ascii="Arial Narrow" w:hAnsi="Arial Narrow"/>
                <w:b/>
                <w:sz w:val="20"/>
              </w:rPr>
            </w:pPr>
          </w:p>
        </w:tc>
        <w:tc>
          <w:tcPr>
            <w:tcW w:w="1760" w:type="dxa"/>
          </w:tcPr>
          <w:p w:rsidR="00DA6EBF" w:rsidRPr="007518AA" w:rsidRDefault="00DA6EBF" w:rsidP="00D147BA">
            <w:pPr>
              <w:rPr>
                <w:rFonts w:ascii="Arial Narrow" w:hAnsi="Arial Narrow"/>
                <w:sz w:val="20"/>
              </w:rPr>
            </w:pPr>
          </w:p>
        </w:tc>
        <w:tc>
          <w:tcPr>
            <w:tcW w:w="2030" w:type="dxa"/>
          </w:tcPr>
          <w:p w:rsidR="00DA6EBF" w:rsidRPr="007518AA" w:rsidRDefault="00DA6EBF" w:rsidP="00D147BA">
            <w:pPr>
              <w:rPr>
                <w:rFonts w:ascii="Arial Narrow" w:hAnsi="Arial Narrow"/>
                <w:sz w:val="20"/>
              </w:rPr>
            </w:pPr>
          </w:p>
        </w:tc>
        <w:tc>
          <w:tcPr>
            <w:tcW w:w="2300" w:type="dxa"/>
          </w:tcPr>
          <w:p w:rsidR="00DA6EBF" w:rsidRPr="007518AA" w:rsidRDefault="00DA6EBF" w:rsidP="00D147BA">
            <w:pPr>
              <w:rPr>
                <w:rFonts w:ascii="Arial Narrow" w:hAnsi="Arial Narrow"/>
                <w:sz w:val="20"/>
              </w:rPr>
            </w:pPr>
          </w:p>
        </w:tc>
        <w:tc>
          <w:tcPr>
            <w:tcW w:w="2280" w:type="dxa"/>
          </w:tcPr>
          <w:p w:rsidR="00DA6EBF" w:rsidRPr="007518AA" w:rsidRDefault="00DA6EBF" w:rsidP="00D147BA">
            <w:pPr>
              <w:rPr>
                <w:rFonts w:ascii="Arial Narrow" w:hAnsi="Arial Narrow"/>
                <w:sz w:val="20"/>
              </w:rPr>
            </w:pPr>
          </w:p>
        </w:tc>
      </w:tr>
      <w:tr w:rsidR="00DA6EBF" w:rsidRPr="007518AA" w:rsidTr="006C21A0">
        <w:trPr>
          <w:tblCellSpacing w:w="20" w:type="dxa"/>
        </w:trPr>
        <w:tc>
          <w:tcPr>
            <w:tcW w:w="745" w:type="dxa"/>
            <w:vMerge/>
            <w:shd w:val="clear" w:color="auto" w:fill="auto"/>
          </w:tcPr>
          <w:p w:rsidR="00DA6EBF" w:rsidRPr="007518AA" w:rsidRDefault="00DA6EBF" w:rsidP="00D147BA">
            <w:pPr>
              <w:rPr>
                <w:rFonts w:ascii="Arial Narrow" w:hAnsi="Arial Narrow"/>
                <w:b/>
                <w:sz w:val="20"/>
              </w:rPr>
            </w:pPr>
          </w:p>
        </w:tc>
        <w:tc>
          <w:tcPr>
            <w:tcW w:w="1760" w:type="dxa"/>
          </w:tcPr>
          <w:p w:rsidR="00DA6EBF" w:rsidRPr="007518AA" w:rsidRDefault="00DA6EBF" w:rsidP="00D147BA">
            <w:pPr>
              <w:rPr>
                <w:rFonts w:ascii="Arial Narrow" w:hAnsi="Arial Narrow"/>
                <w:sz w:val="20"/>
              </w:rPr>
            </w:pPr>
          </w:p>
        </w:tc>
        <w:tc>
          <w:tcPr>
            <w:tcW w:w="2030" w:type="dxa"/>
          </w:tcPr>
          <w:p w:rsidR="00DA6EBF" w:rsidRPr="007518AA" w:rsidRDefault="00DA6EBF" w:rsidP="00D147BA">
            <w:pPr>
              <w:rPr>
                <w:rFonts w:ascii="Arial Narrow" w:hAnsi="Arial Narrow"/>
                <w:sz w:val="20"/>
              </w:rPr>
            </w:pPr>
          </w:p>
        </w:tc>
        <w:tc>
          <w:tcPr>
            <w:tcW w:w="2300" w:type="dxa"/>
          </w:tcPr>
          <w:p w:rsidR="00DA6EBF" w:rsidRPr="007518AA" w:rsidRDefault="00DA6EBF" w:rsidP="00D147BA">
            <w:pPr>
              <w:rPr>
                <w:rFonts w:ascii="Arial Narrow" w:hAnsi="Arial Narrow"/>
                <w:sz w:val="20"/>
              </w:rPr>
            </w:pPr>
          </w:p>
        </w:tc>
        <w:tc>
          <w:tcPr>
            <w:tcW w:w="2280" w:type="dxa"/>
          </w:tcPr>
          <w:p w:rsidR="00DA6EBF" w:rsidRPr="007518AA" w:rsidRDefault="00DA6EBF" w:rsidP="00D147BA">
            <w:pPr>
              <w:rPr>
                <w:rFonts w:ascii="Arial Narrow" w:hAnsi="Arial Narrow"/>
                <w:sz w:val="20"/>
              </w:rPr>
            </w:pPr>
          </w:p>
        </w:tc>
      </w:tr>
      <w:tr w:rsidR="00DA6EBF" w:rsidRPr="007518AA" w:rsidTr="006C21A0">
        <w:trPr>
          <w:tblCellSpacing w:w="20" w:type="dxa"/>
        </w:trPr>
        <w:tc>
          <w:tcPr>
            <w:tcW w:w="745" w:type="dxa"/>
            <w:vMerge/>
            <w:shd w:val="clear" w:color="auto" w:fill="auto"/>
          </w:tcPr>
          <w:p w:rsidR="00DA6EBF" w:rsidRPr="007518AA" w:rsidRDefault="00DA6EBF" w:rsidP="00D147BA">
            <w:pPr>
              <w:rPr>
                <w:rFonts w:ascii="Arial Narrow" w:hAnsi="Arial Narrow"/>
                <w:b/>
                <w:sz w:val="20"/>
              </w:rPr>
            </w:pPr>
          </w:p>
        </w:tc>
        <w:tc>
          <w:tcPr>
            <w:tcW w:w="1760" w:type="dxa"/>
          </w:tcPr>
          <w:p w:rsidR="00DA6EBF" w:rsidRPr="007518AA" w:rsidRDefault="00DA6EBF" w:rsidP="00D147BA">
            <w:pPr>
              <w:rPr>
                <w:rFonts w:ascii="Arial Narrow" w:hAnsi="Arial Narrow"/>
                <w:sz w:val="20"/>
              </w:rPr>
            </w:pPr>
          </w:p>
        </w:tc>
        <w:tc>
          <w:tcPr>
            <w:tcW w:w="2030" w:type="dxa"/>
          </w:tcPr>
          <w:p w:rsidR="00DA6EBF" w:rsidRPr="007518AA" w:rsidRDefault="00DA6EBF" w:rsidP="00D147BA">
            <w:pPr>
              <w:rPr>
                <w:rFonts w:ascii="Arial Narrow" w:hAnsi="Arial Narrow"/>
                <w:sz w:val="20"/>
              </w:rPr>
            </w:pPr>
          </w:p>
        </w:tc>
        <w:tc>
          <w:tcPr>
            <w:tcW w:w="2300" w:type="dxa"/>
          </w:tcPr>
          <w:p w:rsidR="00DA6EBF" w:rsidRPr="007518AA" w:rsidRDefault="00DA6EBF" w:rsidP="00D147BA">
            <w:pPr>
              <w:rPr>
                <w:rFonts w:ascii="Arial Narrow" w:hAnsi="Arial Narrow"/>
                <w:sz w:val="20"/>
              </w:rPr>
            </w:pPr>
          </w:p>
        </w:tc>
        <w:tc>
          <w:tcPr>
            <w:tcW w:w="2280" w:type="dxa"/>
          </w:tcPr>
          <w:p w:rsidR="00DA6EBF" w:rsidRPr="007518AA" w:rsidRDefault="00DA6EBF" w:rsidP="00D147BA">
            <w:pPr>
              <w:rPr>
                <w:rFonts w:ascii="Arial Narrow" w:hAnsi="Arial Narrow"/>
                <w:sz w:val="20"/>
              </w:rPr>
            </w:pPr>
          </w:p>
        </w:tc>
      </w:tr>
      <w:tr w:rsidR="00DA6EBF" w:rsidRPr="007518AA" w:rsidTr="006C21A0">
        <w:trPr>
          <w:tblCellSpacing w:w="20" w:type="dxa"/>
        </w:trPr>
        <w:tc>
          <w:tcPr>
            <w:tcW w:w="745" w:type="dxa"/>
            <w:vMerge/>
            <w:shd w:val="clear" w:color="auto" w:fill="auto"/>
          </w:tcPr>
          <w:p w:rsidR="00DA6EBF" w:rsidRPr="007518AA" w:rsidRDefault="00DA6EBF" w:rsidP="00D147BA">
            <w:pPr>
              <w:rPr>
                <w:rFonts w:ascii="Arial Narrow" w:hAnsi="Arial Narrow"/>
                <w:b/>
                <w:sz w:val="20"/>
              </w:rPr>
            </w:pPr>
          </w:p>
        </w:tc>
        <w:tc>
          <w:tcPr>
            <w:tcW w:w="1760" w:type="dxa"/>
          </w:tcPr>
          <w:p w:rsidR="00DA6EBF" w:rsidRPr="007518AA" w:rsidRDefault="00DA6EBF" w:rsidP="00D147BA">
            <w:pPr>
              <w:rPr>
                <w:rFonts w:ascii="Arial Narrow" w:hAnsi="Arial Narrow"/>
                <w:sz w:val="20"/>
              </w:rPr>
            </w:pPr>
          </w:p>
        </w:tc>
        <w:tc>
          <w:tcPr>
            <w:tcW w:w="2030" w:type="dxa"/>
          </w:tcPr>
          <w:p w:rsidR="00DA6EBF" w:rsidRPr="007518AA" w:rsidRDefault="00DA6EBF" w:rsidP="00D147BA">
            <w:pPr>
              <w:rPr>
                <w:rFonts w:ascii="Arial Narrow" w:hAnsi="Arial Narrow"/>
                <w:sz w:val="20"/>
              </w:rPr>
            </w:pPr>
          </w:p>
        </w:tc>
        <w:tc>
          <w:tcPr>
            <w:tcW w:w="2300" w:type="dxa"/>
          </w:tcPr>
          <w:p w:rsidR="00DA6EBF" w:rsidRPr="007518AA" w:rsidRDefault="00DA6EBF" w:rsidP="00D147BA">
            <w:pPr>
              <w:rPr>
                <w:rFonts w:ascii="Arial Narrow" w:hAnsi="Arial Narrow"/>
                <w:sz w:val="20"/>
              </w:rPr>
            </w:pPr>
          </w:p>
        </w:tc>
        <w:tc>
          <w:tcPr>
            <w:tcW w:w="2280" w:type="dxa"/>
          </w:tcPr>
          <w:p w:rsidR="00DA6EBF" w:rsidRPr="007518AA" w:rsidRDefault="00DA6EBF" w:rsidP="00D147BA">
            <w:pPr>
              <w:rPr>
                <w:rFonts w:ascii="Arial Narrow" w:hAnsi="Arial Narrow"/>
                <w:sz w:val="20"/>
              </w:rPr>
            </w:pPr>
          </w:p>
        </w:tc>
      </w:tr>
      <w:tr w:rsidR="00DA6EBF" w:rsidRPr="007518AA" w:rsidTr="006C21A0">
        <w:trPr>
          <w:tblCellSpacing w:w="20" w:type="dxa"/>
        </w:trPr>
        <w:tc>
          <w:tcPr>
            <w:tcW w:w="745" w:type="dxa"/>
            <w:vMerge/>
            <w:shd w:val="clear" w:color="auto" w:fill="auto"/>
          </w:tcPr>
          <w:p w:rsidR="00DA6EBF" w:rsidRPr="007518AA" w:rsidRDefault="00DA6EBF" w:rsidP="00D147BA">
            <w:pPr>
              <w:rPr>
                <w:rFonts w:ascii="Arial Narrow" w:hAnsi="Arial Narrow"/>
                <w:b/>
                <w:sz w:val="20"/>
              </w:rPr>
            </w:pPr>
          </w:p>
        </w:tc>
        <w:tc>
          <w:tcPr>
            <w:tcW w:w="1760" w:type="dxa"/>
          </w:tcPr>
          <w:p w:rsidR="00DA6EBF" w:rsidRPr="007518AA" w:rsidRDefault="00DA6EBF" w:rsidP="00D147BA">
            <w:pPr>
              <w:rPr>
                <w:rFonts w:ascii="Arial Narrow" w:hAnsi="Arial Narrow"/>
                <w:sz w:val="20"/>
              </w:rPr>
            </w:pPr>
          </w:p>
        </w:tc>
        <w:tc>
          <w:tcPr>
            <w:tcW w:w="2030" w:type="dxa"/>
          </w:tcPr>
          <w:p w:rsidR="00DA6EBF" w:rsidRPr="007518AA" w:rsidRDefault="00DA6EBF" w:rsidP="00D147BA">
            <w:pPr>
              <w:rPr>
                <w:rFonts w:ascii="Arial Narrow" w:hAnsi="Arial Narrow"/>
                <w:sz w:val="20"/>
              </w:rPr>
            </w:pPr>
          </w:p>
        </w:tc>
        <w:tc>
          <w:tcPr>
            <w:tcW w:w="2300" w:type="dxa"/>
          </w:tcPr>
          <w:p w:rsidR="00DA6EBF" w:rsidRPr="007518AA" w:rsidRDefault="00DA6EBF" w:rsidP="00D147BA">
            <w:pPr>
              <w:rPr>
                <w:rFonts w:ascii="Arial Narrow" w:hAnsi="Arial Narrow"/>
                <w:sz w:val="20"/>
              </w:rPr>
            </w:pPr>
          </w:p>
        </w:tc>
        <w:tc>
          <w:tcPr>
            <w:tcW w:w="2280" w:type="dxa"/>
          </w:tcPr>
          <w:p w:rsidR="00DA6EBF" w:rsidRPr="007518AA" w:rsidRDefault="00DA6EBF" w:rsidP="00D147BA">
            <w:pPr>
              <w:rPr>
                <w:rFonts w:ascii="Arial Narrow" w:hAnsi="Arial Narrow"/>
                <w:sz w:val="20"/>
              </w:rPr>
            </w:pPr>
          </w:p>
        </w:tc>
      </w:tr>
      <w:tr w:rsidR="00DA6EBF" w:rsidRPr="007518AA" w:rsidTr="006C21A0">
        <w:trPr>
          <w:trHeight w:val="213"/>
          <w:tblCellSpacing w:w="20" w:type="dxa"/>
        </w:trPr>
        <w:tc>
          <w:tcPr>
            <w:tcW w:w="745" w:type="dxa"/>
            <w:vMerge/>
            <w:shd w:val="clear" w:color="auto" w:fill="auto"/>
          </w:tcPr>
          <w:p w:rsidR="00DA6EBF" w:rsidRPr="007518AA" w:rsidRDefault="00DA6EBF" w:rsidP="00D147BA">
            <w:pPr>
              <w:rPr>
                <w:rFonts w:ascii="Arial Narrow" w:hAnsi="Arial Narrow"/>
                <w:b/>
                <w:sz w:val="20"/>
              </w:rPr>
            </w:pPr>
          </w:p>
        </w:tc>
        <w:tc>
          <w:tcPr>
            <w:tcW w:w="1760" w:type="dxa"/>
          </w:tcPr>
          <w:p w:rsidR="00DA6EBF" w:rsidRPr="007518AA" w:rsidRDefault="00DA6EBF" w:rsidP="00D147BA">
            <w:pPr>
              <w:rPr>
                <w:rFonts w:ascii="Arial Narrow" w:hAnsi="Arial Narrow"/>
                <w:sz w:val="20"/>
              </w:rPr>
            </w:pPr>
          </w:p>
        </w:tc>
        <w:tc>
          <w:tcPr>
            <w:tcW w:w="2030" w:type="dxa"/>
          </w:tcPr>
          <w:p w:rsidR="00DA6EBF" w:rsidRPr="007518AA" w:rsidRDefault="00DA6EBF" w:rsidP="00D147BA">
            <w:pPr>
              <w:rPr>
                <w:rFonts w:ascii="Arial Narrow" w:hAnsi="Arial Narrow"/>
                <w:sz w:val="20"/>
              </w:rPr>
            </w:pPr>
          </w:p>
        </w:tc>
        <w:tc>
          <w:tcPr>
            <w:tcW w:w="2300" w:type="dxa"/>
          </w:tcPr>
          <w:p w:rsidR="00DA6EBF" w:rsidRPr="007518AA" w:rsidRDefault="00DA6EBF" w:rsidP="00D147BA">
            <w:pPr>
              <w:rPr>
                <w:rFonts w:ascii="Arial Narrow" w:hAnsi="Arial Narrow"/>
                <w:sz w:val="20"/>
              </w:rPr>
            </w:pPr>
          </w:p>
        </w:tc>
        <w:tc>
          <w:tcPr>
            <w:tcW w:w="2280" w:type="dxa"/>
          </w:tcPr>
          <w:p w:rsidR="00DA6EBF" w:rsidRPr="007518AA" w:rsidRDefault="00DA6EBF" w:rsidP="00D147BA">
            <w:pPr>
              <w:rPr>
                <w:rFonts w:ascii="Arial Narrow" w:hAnsi="Arial Narrow"/>
                <w:sz w:val="20"/>
              </w:rPr>
            </w:pPr>
          </w:p>
        </w:tc>
      </w:tr>
      <w:tr w:rsidR="00A0393A" w:rsidRPr="007518AA" w:rsidTr="006C21A0">
        <w:trPr>
          <w:tblCellSpacing w:w="20" w:type="dxa"/>
        </w:trPr>
        <w:tc>
          <w:tcPr>
            <w:tcW w:w="745" w:type="dxa"/>
            <w:vMerge w:val="restart"/>
            <w:shd w:val="clear" w:color="auto" w:fill="auto"/>
            <w:textDirection w:val="btLr"/>
          </w:tcPr>
          <w:p w:rsidR="00A0393A" w:rsidRPr="007518AA" w:rsidRDefault="00A0393A" w:rsidP="00D147BA">
            <w:pPr>
              <w:ind w:left="113" w:right="113"/>
              <w:jc w:val="center"/>
              <w:rPr>
                <w:rFonts w:ascii="Arial Narrow" w:hAnsi="Arial Narrow"/>
                <w:sz w:val="20"/>
              </w:rPr>
            </w:pPr>
            <w:r w:rsidRPr="007518AA">
              <w:rPr>
                <w:rFonts w:ascii="Arial Narrow" w:hAnsi="Arial Narrow"/>
                <w:b/>
                <w:sz w:val="20"/>
              </w:rPr>
              <w:t>Details</w:t>
            </w:r>
          </w:p>
        </w:tc>
        <w:tc>
          <w:tcPr>
            <w:tcW w:w="1760" w:type="dxa"/>
          </w:tcPr>
          <w:p w:rsidR="00A0393A" w:rsidRPr="007518AA" w:rsidRDefault="00A0393A" w:rsidP="00D147BA">
            <w:pPr>
              <w:rPr>
                <w:rFonts w:ascii="Arial Narrow" w:hAnsi="Arial Narrow"/>
                <w:sz w:val="20"/>
              </w:rPr>
            </w:pPr>
            <w:r w:rsidRPr="007518AA">
              <w:rPr>
                <w:rFonts w:ascii="Arial Narrow" w:hAnsi="Arial Narrow"/>
                <w:sz w:val="20"/>
              </w:rPr>
              <w:t>Start Date:</w:t>
            </w:r>
          </w:p>
        </w:tc>
        <w:tc>
          <w:tcPr>
            <w:tcW w:w="6690" w:type="dxa"/>
            <w:gridSpan w:val="3"/>
          </w:tcPr>
          <w:p w:rsidR="00A0393A" w:rsidRPr="007518AA" w:rsidRDefault="00A0393A" w:rsidP="00D147BA">
            <w:pPr>
              <w:rPr>
                <w:rFonts w:ascii="Arial Narrow" w:hAnsi="Arial Narrow"/>
                <w:sz w:val="20"/>
                <w:szCs w:val="20"/>
              </w:rPr>
            </w:pPr>
          </w:p>
        </w:tc>
      </w:tr>
      <w:tr w:rsidR="00A0393A" w:rsidRPr="007518AA" w:rsidTr="006C21A0">
        <w:trPr>
          <w:tblCellSpacing w:w="20" w:type="dxa"/>
        </w:trPr>
        <w:tc>
          <w:tcPr>
            <w:tcW w:w="745" w:type="dxa"/>
            <w:vMerge/>
            <w:shd w:val="clear" w:color="auto" w:fill="auto"/>
          </w:tcPr>
          <w:p w:rsidR="00A0393A" w:rsidRPr="007518AA" w:rsidRDefault="00A0393A" w:rsidP="00D147BA">
            <w:pPr>
              <w:rPr>
                <w:rFonts w:ascii="Arial Narrow" w:hAnsi="Arial Narrow"/>
                <w:sz w:val="20"/>
              </w:rPr>
            </w:pPr>
          </w:p>
        </w:tc>
        <w:tc>
          <w:tcPr>
            <w:tcW w:w="1760" w:type="dxa"/>
          </w:tcPr>
          <w:p w:rsidR="00A0393A" w:rsidRPr="007518AA" w:rsidRDefault="00A0393A" w:rsidP="00D147BA">
            <w:pPr>
              <w:rPr>
                <w:rFonts w:ascii="Arial Narrow" w:hAnsi="Arial Narrow"/>
                <w:sz w:val="20"/>
              </w:rPr>
            </w:pPr>
            <w:r w:rsidRPr="007518AA">
              <w:rPr>
                <w:rFonts w:ascii="Arial Narrow" w:hAnsi="Arial Narrow"/>
                <w:sz w:val="20"/>
              </w:rPr>
              <w:t>End Date:</w:t>
            </w:r>
          </w:p>
        </w:tc>
        <w:tc>
          <w:tcPr>
            <w:tcW w:w="6690" w:type="dxa"/>
            <w:gridSpan w:val="3"/>
          </w:tcPr>
          <w:p w:rsidR="00A0393A" w:rsidRPr="007518AA" w:rsidRDefault="00A0393A" w:rsidP="00D147BA">
            <w:pPr>
              <w:rPr>
                <w:rFonts w:ascii="Arial Narrow" w:hAnsi="Arial Narrow"/>
                <w:sz w:val="20"/>
                <w:szCs w:val="20"/>
              </w:rPr>
            </w:pPr>
          </w:p>
        </w:tc>
      </w:tr>
      <w:tr w:rsidR="00124117" w:rsidRPr="007518AA" w:rsidTr="006C21A0">
        <w:trPr>
          <w:trHeight w:val="267"/>
          <w:tblCellSpacing w:w="20" w:type="dxa"/>
        </w:trPr>
        <w:tc>
          <w:tcPr>
            <w:tcW w:w="745" w:type="dxa"/>
            <w:vMerge/>
            <w:shd w:val="clear" w:color="auto" w:fill="auto"/>
          </w:tcPr>
          <w:p w:rsidR="00124117" w:rsidRPr="007518AA" w:rsidRDefault="00124117" w:rsidP="00D147BA">
            <w:pPr>
              <w:rPr>
                <w:rFonts w:ascii="Arial Narrow" w:hAnsi="Arial Narrow"/>
                <w:sz w:val="20"/>
              </w:rPr>
            </w:pPr>
          </w:p>
        </w:tc>
        <w:tc>
          <w:tcPr>
            <w:tcW w:w="8490" w:type="dxa"/>
            <w:gridSpan w:val="4"/>
          </w:tcPr>
          <w:p w:rsidR="00124117" w:rsidRPr="007518AA" w:rsidRDefault="00124117" w:rsidP="00D147BA">
            <w:pPr>
              <w:rPr>
                <w:rFonts w:ascii="Arial Narrow" w:hAnsi="Arial Narrow"/>
                <w:sz w:val="20"/>
              </w:rPr>
            </w:pPr>
            <w:r w:rsidRPr="007518AA">
              <w:rPr>
                <w:rFonts w:ascii="Arial Narrow" w:hAnsi="Arial Narrow"/>
                <w:sz w:val="20"/>
              </w:rPr>
              <w:t>Purpose of Access: (brief description)</w:t>
            </w:r>
          </w:p>
          <w:p w:rsidR="00124117" w:rsidRPr="007518AA" w:rsidRDefault="00124117" w:rsidP="00D147BA">
            <w:pPr>
              <w:rPr>
                <w:rFonts w:ascii="Arial Narrow" w:hAnsi="Arial Narrow"/>
                <w:sz w:val="20"/>
                <w:szCs w:val="20"/>
              </w:rPr>
            </w:pPr>
          </w:p>
          <w:p w:rsidR="00124117" w:rsidRPr="007518AA" w:rsidRDefault="00124117" w:rsidP="00D147BA">
            <w:pPr>
              <w:rPr>
                <w:rFonts w:ascii="Arial Narrow" w:hAnsi="Arial Narrow"/>
                <w:sz w:val="20"/>
                <w:szCs w:val="20"/>
              </w:rPr>
            </w:pPr>
          </w:p>
          <w:p w:rsidR="00124117" w:rsidRPr="007518AA" w:rsidRDefault="00124117" w:rsidP="00D147BA">
            <w:pPr>
              <w:rPr>
                <w:rFonts w:ascii="Arial Narrow" w:hAnsi="Arial Narrow"/>
                <w:sz w:val="20"/>
                <w:szCs w:val="20"/>
              </w:rPr>
            </w:pPr>
          </w:p>
        </w:tc>
      </w:tr>
    </w:tbl>
    <w:p w:rsidR="00124117" w:rsidRDefault="00124117" w:rsidP="00124117">
      <w:pPr>
        <w:rPr>
          <w:rFonts w:ascii="Arial Narrow" w:hAnsi="Arial Narrow"/>
          <w:b/>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0"/>
        <w:gridCol w:w="2970"/>
        <w:gridCol w:w="4320"/>
        <w:gridCol w:w="1260"/>
      </w:tblGrid>
      <w:tr w:rsidR="00124117" w:rsidRPr="007518AA" w:rsidTr="00421157">
        <w:trPr>
          <w:trHeight w:val="93"/>
        </w:trPr>
        <w:tc>
          <w:tcPr>
            <w:tcW w:w="810" w:type="dxa"/>
            <w:vMerge w:val="restart"/>
            <w:shd w:val="clear" w:color="auto" w:fill="auto"/>
            <w:textDirection w:val="btLr"/>
          </w:tcPr>
          <w:p w:rsidR="00124117" w:rsidRPr="00421157" w:rsidRDefault="00124117" w:rsidP="00D147BA">
            <w:pPr>
              <w:ind w:left="113" w:right="113"/>
              <w:jc w:val="center"/>
              <w:rPr>
                <w:rFonts w:ascii="Arial Narrow" w:hAnsi="Arial Narrow"/>
                <w:b/>
                <w:sz w:val="20"/>
              </w:rPr>
            </w:pPr>
            <w:r w:rsidRPr="00421157">
              <w:rPr>
                <w:rFonts w:ascii="Arial Narrow" w:hAnsi="Arial Narrow"/>
                <w:b/>
                <w:sz w:val="20"/>
              </w:rPr>
              <w:t>Approval Signatures</w:t>
            </w:r>
          </w:p>
          <w:p w:rsidR="00124117" w:rsidRPr="007518AA" w:rsidRDefault="00124117" w:rsidP="00D147BA">
            <w:pPr>
              <w:ind w:left="113" w:right="113"/>
              <w:rPr>
                <w:rFonts w:ascii="Arial Narrow" w:hAnsi="Arial Narrow"/>
                <w:sz w:val="12"/>
                <w:szCs w:val="12"/>
              </w:rPr>
            </w:pPr>
          </w:p>
        </w:tc>
        <w:tc>
          <w:tcPr>
            <w:tcW w:w="2970" w:type="dxa"/>
            <w:shd w:val="clear" w:color="auto" w:fill="auto"/>
          </w:tcPr>
          <w:p w:rsidR="00124117" w:rsidRPr="007518AA" w:rsidRDefault="00124117" w:rsidP="00D147BA">
            <w:pPr>
              <w:jc w:val="center"/>
              <w:rPr>
                <w:rFonts w:ascii="Arial Narrow" w:hAnsi="Arial Narrow"/>
                <w:sz w:val="20"/>
              </w:rPr>
            </w:pPr>
          </w:p>
        </w:tc>
        <w:tc>
          <w:tcPr>
            <w:tcW w:w="4320" w:type="dxa"/>
            <w:shd w:val="clear" w:color="auto" w:fill="auto"/>
          </w:tcPr>
          <w:p w:rsidR="00124117" w:rsidRPr="007518AA" w:rsidRDefault="00124117" w:rsidP="00D147BA">
            <w:pPr>
              <w:rPr>
                <w:rFonts w:ascii="Arial Narrow" w:hAnsi="Arial Narrow"/>
                <w:b/>
                <w:sz w:val="20"/>
              </w:rPr>
            </w:pPr>
            <w:r w:rsidRPr="007518AA">
              <w:rPr>
                <w:rFonts w:ascii="Arial Narrow" w:hAnsi="Arial Narrow"/>
                <w:b/>
                <w:sz w:val="20"/>
              </w:rPr>
              <w:t>Signature</w:t>
            </w:r>
          </w:p>
        </w:tc>
        <w:tc>
          <w:tcPr>
            <w:tcW w:w="1260" w:type="dxa"/>
            <w:shd w:val="clear" w:color="auto" w:fill="auto"/>
          </w:tcPr>
          <w:p w:rsidR="00124117" w:rsidRPr="007518AA" w:rsidRDefault="00124117" w:rsidP="00D147BA">
            <w:pPr>
              <w:rPr>
                <w:rFonts w:ascii="Arial Narrow" w:hAnsi="Arial Narrow"/>
                <w:b/>
                <w:sz w:val="20"/>
              </w:rPr>
            </w:pPr>
            <w:r w:rsidRPr="007518AA">
              <w:rPr>
                <w:rFonts w:ascii="Arial Narrow" w:hAnsi="Arial Narrow"/>
                <w:b/>
                <w:sz w:val="20"/>
              </w:rPr>
              <w:t>Date</w:t>
            </w:r>
          </w:p>
        </w:tc>
      </w:tr>
      <w:tr w:rsidR="00124117" w:rsidRPr="007518AA" w:rsidTr="00421157">
        <w:trPr>
          <w:trHeight w:hRule="exact" w:val="432"/>
        </w:trPr>
        <w:tc>
          <w:tcPr>
            <w:tcW w:w="810" w:type="dxa"/>
            <w:vMerge/>
            <w:shd w:val="clear" w:color="auto" w:fill="auto"/>
          </w:tcPr>
          <w:p w:rsidR="00124117" w:rsidRPr="007518AA" w:rsidRDefault="00124117" w:rsidP="00D147BA">
            <w:pPr>
              <w:rPr>
                <w:rFonts w:ascii="Arial Narrow" w:hAnsi="Arial Narrow"/>
                <w:sz w:val="20"/>
              </w:rPr>
            </w:pPr>
          </w:p>
        </w:tc>
        <w:tc>
          <w:tcPr>
            <w:tcW w:w="2970" w:type="dxa"/>
            <w:shd w:val="clear" w:color="auto" w:fill="auto"/>
          </w:tcPr>
          <w:p w:rsidR="00124117" w:rsidRPr="007518AA" w:rsidRDefault="00124117" w:rsidP="00D147BA">
            <w:pPr>
              <w:rPr>
                <w:rFonts w:ascii="Arial Narrow" w:hAnsi="Arial Narrow"/>
                <w:sz w:val="20"/>
              </w:rPr>
            </w:pPr>
            <w:r>
              <w:rPr>
                <w:rFonts w:ascii="Arial Narrow" w:hAnsi="Arial Narrow"/>
                <w:sz w:val="20"/>
              </w:rPr>
              <w:t>Principal</w:t>
            </w:r>
          </w:p>
        </w:tc>
        <w:tc>
          <w:tcPr>
            <w:tcW w:w="4320" w:type="dxa"/>
            <w:shd w:val="clear" w:color="auto" w:fill="auto"/>
          </w:tcPr>
          <w:p w:rsidR="00124117" w:rsidRPr="007518AA" w:rsidRDefault="00124117" w:rsidP="00D147BA">
            <w:pPr>
              <w:jc w:val="center"/>
              <w:rPr>
                <w:rFonts w:ascii="Arial Narrow" w:hAnsi="Arial Narrow"/>
                <w:sz w:val="20"/>
              </w:rPr>
            </w:pPr>
          </w:p>
        </w:tc>
        <w:tc>
          <w:tcPr>
            <w:tcW w:w="1260" w:type="dxa"/>
            <w:shd w:val="clear" w:color="auto" w:fill="auto"/>
          </w:tcPr>
          <w:p w:rsidR="00124117" w:rsidRPr="007518AA" w:rsidRDefault="00124117" w:rsidP="00D147BA">
            <w:pPr>
              <w:jc w:val="center"/>
              <w:rPr>
                <w:rFonts w:ascii="Arial Narrow" w:hAnsi="Arial Narrow"/>
                <w:sz w:val="20"/>
              </w:rPr>
            </w:pPr>
          </w:p>
        </w:tc>
      </w:tr>
      <w:tr w:rsidR="00124117" w:rsidRPr="007518AA" w:rsidTr="00421157">
        <w:trPr>
          <w:trHeight w:hRule="exact" w:val="432"/>
        </w:trPr>
        <w:tc>
          <w:tcPr>
            <w:tcW w:w="810" w:type="dxa"/>
            <w:vMerge/>
            <w:shd w:val="clear" w:color="auto" w:fill="auto"/>
          </w:tcPr>
          <w:p w:rsidR="00124117" w:rsidRPr="007518AA" w:rsidRDefault="00124117" w:rsidP="00D147BA">
            <w:pPr>
              <w:rPr>
                <w:rFonts w:ascii="Arial Narrow" w:hAnsi="Arial Narrow"/>
                <w:sz w:val="20"/>
              </w:rPr>
            </w:pPr>
          </w:p>
        </w:tc>
        <w:tc>
          <w:tcPr>
            <w:tcW w:w="2970" w:type="dxa"/>
            <w:shd w:val="clear" w:color="auto" w:fill="auto"/>
          </w:tcPr>
          <w:p w:rsidR="00124117" w:rsidRPr="007518AA" w:rsidRDefault="00124117" w:rsidP="00D147BA">
            <w:pPr>
              <w:rPr>
                <w:rFonts w:ascii="Arial Narrow" w:hAnsi="Arial Narrow"/>
                <w:sz w:val="20"/>
              </w:rPr>
            </w:pPr>
            <w:r>
              <w:rPr>
                <w:rFonts w:ascii="Arial Narrow" w:hAnsi="Arial Narrow"/>
                <w:sz w:val="20"/>
              </w:rPr>
              <w:t>Special Education Director</w:t>
            </w:r>
            <w:r w:rsidRPr="007518AA">
              <w:rPr>
                <w:rFonts w:ascii="Arial Narrow" w:hAnsi="Arial Narrow"/>
                <w:sz w:val="20"/>
              </w:rPr>
              <w:t xml:space="preserve"> </w:t>
            </w:r>
          </w:p>
        </w:tc>
        <w:tc>
          <w:tcPr>
            <w:tcW w:w="4320" w:type="dxa"/>
            <w:shd w:val="clear" w:color="auto" w:fill="auto"/>
          </w:tcPr>
          <w:p w:rsidR="00124117" w:rsidRPr="007518AA" w:rsidRDefault="00124117" w:rsidP="00D147BA">
            <w:pPr>
              <w:jc w:val="center"/>
              <w:rPr>
                <w:rFonts w:ascii="Arial Narrow" w:hAnsi="Arial Narrow"/>
                <w:sz w:val="20"/>
              </w:rPr>
            </w:pPr>
          </w:p>
        </w:tc>
        <w:tc>
          <w:tcPr>
            <w:tcW w:w="1260" w:type="dxa"/>
            <w:shd w:val="clear" w:color="auto" w:fill="auto"/>
          </w:tcPr>
          <w:p w:rsidR="00124117" w:rsidRPr="007518AA" w:rsidRDefault="00124117" w:rsidP="00D147BA">
            <w:pPr>
              <w:jc w:val="center"/>
              <w:rPr>
                <w:rFonts w:ascii="Arial Narrow" w:hAnsi="Arial Narrow"/>
                <w:sz w:val="20"/>
              </w:rPr>
            </w:pPr>
          </w:p>
        </w:tc>
      </w:tr>
      <w:tr w:rsidR="00396009" w:rsidRPr="007518AA" w:rsidTr="00421157">
        <w:trPr>
          <w:trHeight w:hRule="exact" w:val="432"/>
        </w:trPr>
        <w:tc>
          <w:tcPr>
            <w:tcW w:w="810" w:type="dxa"/>
            <w:vMerge/>
            <w:shd w:val="clear" w:color="auto" w:fill="auto"/>
          </w:tcPr>
          <w:p w:rsidR="00396009" w:rsidRPr="007518AA" w:rsidRDefault="00396009" w:rsidP="00D147BA">
            <w:pPr>
              <w:rPr>
                <w:rFonts w:ascii="Arial Narrow" w:hAnsi="Arial Narrow"/>
                <w:sz w:val="20"/>
              </w:rPr>
            </w:pPr>
          </w:p>
        </w:tc>
        <w:tc>
          <w:tcPr>
            <w:tcW w:w="2970" w:type="dxa"/>
            <w:shd w:val="clear" w:color="auto" w:fill="auto"/>
          </w:tcPr>
          <w:p w:rsidR="00396009" w:rsidRPr="00396009" w:rsidRDefault="00396009" w:rsidP="00D147BA">
            <w:pPr>
              <w:rPr>
                <w:rFonts w:ascii="Arial Narrow" w:hAnsi="Arial Narrow"/>
                <w:sz w:val="20"/>
                <w:szCs w:val="20"/>
              </w:rPr>
            </w:pPr>
            <w:r w:rsidRPr="00396009">
              <w:rPr>
                <w:rFonts w:ascii="Arial Narrow" w:hAnsi="Arial Narrow" w:cs="Arial"/>
                <w:sz w:val="20"/>
                <w:szCs w:val="20"/>
              </w:rPr>
              <w:t>LSS Superintendent (or designee)</w:t>
            </w:r>
          </w:p>
        </w:tc>
        <w:tc>
          <w:tcPr>
            <w:tcW w:w="4320" w:type="dxa"/>
            <w:shd w:val="clear" w:color="auto" w:fill="auto"/>
          </w:tcPr>
          <w:p w:rsidR="00396009" w:rsidRPr="007518AA" w:rsidRDefault="00396009" w:rsidP="00D147BA">
            <w:pPr>
              <w:jc w:val="center"/>
              <w:rPr>
                <w:rFonts w:ascii="Arial Narrow" w:hAnsi="Arial Narrow"/>
                <w:sz w:val="20"/>
              </w:rPr>
            </w:pPr>
          </w:p>
        </w:tc>
        <w:tc>
          <w:tcPr>
            <w:tcW w:w="1260" w:type="dxa"/>
            <w:shd w:val="clear" w:color="auto" w:fill="auto"/>
          </w:tcPr>
          <w:p w:rsidR="00396009" w:rsidRPr="007518AA" w:rsidRDefault="00396009" w:rsidP="00D147BA">
            <w:pPr>
              <w:jc w:val="center"/>
              <w:rPr>
                <w:rFonts w:ascii="Arial Narrow" w:hAnsi="Arial Narrow"/>
                <w:sz w:val="20"/>
              </w:rPr>
            </w:pPr>
          </w:p>
        </w:tc>
      </w:tr>
      <w:tr w:rsidR="00124117" w:rsidRPr="007518AA" w:rsidTr="00421157">
        <w:trPr>
          <w:trHeight w:hRule="exact" w:val="432"/>
        </w:trPr>
        <w:tc>
          <w:tcPr>
            <w:tcW w:w="810" w:type="dxa"/>
            <w:vMerge/>
            <w:shd w:val="clear" w:color="auto" w:fill="auto"/>
          </w:tcPr>
          <w:p w:rsidR="00124117" w:rsidRPr="007518AA" w:rsidRDefault="00124117" w:rsidP="00D147BA">
            <w:pPr>
              <w:rPr>
                <w:rFonts w:ascii="Arial Narrow" w:hAnsi="Arial Narrow"/>
                <w:sz w:val="20"/>
              </w:rPr>
            </w:pPr>
          </w:p>
        </w:tc>
        <w:tc>
          <w:tcPr>
            <w:tcW w:w="2970" w:type="dxa"/>
            <w:shd w:val="clear" w:color="auto" w:fill="auto"/>
          </w:tcPr>
          <w:p w:rsidR="00124117" w:rsidRPr="007518AA" w:rsidRDefault="00124117" w:rsidP="00D147BA">
            <w:pPr>
              <w:rPr>
                <w:rFonts w:ascii="Arial Narrow" w:hAnsi="Arial Narrow"/>
                <w:sz w:val="20"/>
              </w:rPr>
            </w:pPr>
            <w:r w:rsidRPr="007518AA">
              <w:rPr>
                <w:rFonts w:ascii="Arial Narrow" w:hAnsi="Arial Narrow"/>
                <w:sz w:val="20"/>
              </w:rPr>
              <w:t xml:space="preserve">Other </w:t>
            </w:r>
            <w:r w:rsidRPr="007518AA">
              <w:rPr>
                <w:rFonts w:ascii="Arial Narrow" w:hAnsi="Arial Narrow"/>
                <w:sz w:val="16"/>
                <w:szCs w:val="16"/>
              </w:rPr>
              <w:t>(</w:t>
            </w:r>
            <w:r>
              <w:rPr>
                <w:rFonts w:ascii="Arial Narrow" w:hAnsi="Arial Narrow"/>
                <w:sz w:val="16"/>
                <w:szCs w:val="16"/>
              </w:rPr>
              <w:t>if needed</w:t>
            </w:r>
            <w:r w:rsidRPr="007518AA">
              <w:rPr>
                <w:rFonts w:ascii="Arial Narrow" w:hAnsi="Arial Narrow"/>
                <w:sz w:val="16"/>
                <w:szCs w:val="16"/>
              </w:rPr>
              <w:t xml:space="preserve">): </w:t>
            </w:r>
            <w:r w:rsidRPr="007518AA">
              <w:rPr>
                <w:rFonts w:ascii="Arial Narrow" w:hAnsi="Arial Narrow"/>
                <w:sz w:val="20"/>
              </w:rPr>
              <w:t xml:space="preserve"> </w:t>
            </w:r>
          </w:p>
          <w:p w:rsidR="00124117" w:rsidRPr="007518AA" w:rsidRDefault="00124117" w:rsidP="00D147BA">
            <w:pPr>
              <w:rPr>
                <w:rFonts w:ascii="Arial Narrow" w:hAnsi="Arial Narrow"/>
                <w:sz w:val="20"/>
              </w:rPr>
            </w:pPr>
            <w:r w:rsidRPr="007518AA">
              <w:rPr>
                <w:rFonts w:ascii="Arial Narrow" w:hAnsi="Arial Narrow"/>
                <w:sz w:val="20"/>
              </w:rPr>
              <w:t>--------------------------------------------</w:t>
            </w:r>
          </w:p>
        </w:tc>
        <w:tc>
          <w:tcPr>
            <w:tcW w:w="4320" w:type="dxa"/>
            <w:shd w:val="clear" w:color="auto" w:fill="auto"/>
          </w:tcPr>
          <w:p w:rsidR="00124117" w:rsidRPr="007518AA" w:rsidRDefault="00124117" w:rsidP="00D147BA">
            <w:pPr>
              <w:jc w:val="center"/>
              <w:rPr>
                <w:rFonts w:ascii="Arial Narrow" w:hAnsi="Arial Narrow"/>
                <w:sz w:val="20"/>
              </w:rPr>
            </w:pPr>
          </w:p>
        </w:tc>
        <w:tc>
          <w:tcPr>
            <w:tcW w:w="1260" w:type="dxa"/>
            <w:shd w:val="clear" w:color="auto" w:fill="auto"/>
          </w:tcPr>
          <w:p w:rsidR="00124117" w:rsidRPr="007518AA" w:rsidRDefault="00124117" w:rsidP="00D147BA">
            <w:pPr>
              <w:jc w:val="center"/>
              <w:rPr>
                <w:rFonts w:ascii="Arial Narrow" w:hAnsi="Arial Narrow"/>
                <w:sz w:val="20"/>
              </w:rPr>
            </w:pPr>
          </w:p>
        </w:tc>
      </w:tr>
    </w:tbl>
    <w:p w:rsidR="00124117" w:rsidRDefault="00124117" w:rsidP="0012411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tblPr>
      <w:tblGrid>
        <w:gridCol w:w="810"/>
        <w:gridCol w:w="2970"/>
        <w:gridCol w:w="5580"/>
      </w:tblGrid>
      <w:tr w:rsidR="00124117" w:rsidRPr="007518AA" w:rsidTr="006C21A0">
        <w:tc>
          <w:tcPr>
            <w:tcW w:w="810" w:type="dxa"/>
            <w:vMerge w:val="restart"/>
            <w:shd w:val="clear" w:color="auto" w:fill="auto"/>
            <w:textDirection w:val="btLr"/>
          </w:tcPr>
          <w:p w:rsidR="00124117" w:rsidRDefault="00124117" w:rsidP="00D147BA">
            <w:pPr>
              <w:ind w:left="113" w:right="113"/>
              <w:jc w:val="center"/>
              <w:rPr>
                <w:rFonts w:ascii="Arial Narrow" w:hAnsi="Arial Narrow"/>
                <w:b/>
                <w:sz w:val="14"/>
                <w:szCs w:val="14"/>
              </w:rPr>
            </w:pPr>
            <w:r w:rsidRPr="007518AA">
              <w:rPr>
                <w:rFonts w:ascii="Arial Narrow" w:hAnsi="Arial Narrow"/>
                <w:b/>
                <w:sz w:val="14"/>
                <w:szCs w:val="14"/>
              </w:rPr>
              <w:t xml:space="preserve">For </w:t>
            </w:r>
            <w:r>
              <w:rPr>
                <w:rFonts w:ascii="Arial Narrow" w:hAnsi="Arial Narrow"/>
                <w:b/>
                <w:sz w:val="14"/>
                <w:szCs w:val="14"/>
              </w:rPr>
              <w:t>MSDE/</w:t>
            </w:r>
          </w:p>
          <w:p w:rsidR="00124117" w:rsidRPr="007518AA" w:rsidRDefault="00124117" w:rsidP="00D147BA">
            <w:pPr>
              <w:ind w:left="113" w:right="113"/>
              <w:jc w:val="center"/>
              <w:rPr>
                <w:rFonts w:ascii="Arial Narrow" w:hAnsi="Arial Narrow"/>
                <w:b/>
                <w:sz w:val="14"/>
                <w:szCs w:val="14"/>
              </w:rPr>
            </w:pPr>
            <w:r>
              <w:rPr>
                <w:rFonts w:ascii="Arial Narrow" w:hAnsi="Arial Narrow"/>
                <w:b/>
                <w:sz w:val="14"/>
                <w:szCs w:val="14"/>
              </w:rPr>
              <w:t xml:space="preserve">CTE </w:t>
            </w:r>
            <w:r w:rsidRPr="007518AA">
              <w:rPr>
                <w:rFonts w:ascii="Arial Narrow" w:hAnsi="Arial Narrow"/>
                <w:b/>
                <w:sz w:val="14"/>
                <w:szCs w:val="14"/>
              </w:rPr>
              <w:t>Use</w:t>
            </w:r>
          </w:p>
        </w:tc>
        <w:tc>
          <w:tcPr>
            <w:tcW w:w="2970" w:type="dxa"/>
            <w:tcBorders>
              <w:bottom w:val="single" w:sz="4" w:space="0" w:color="auto"/>
            </w:tcBorders>
            <w:shd w:val="clear" w:color="auto" w:fill="auto"/>
          </w:tcPr>
          <w:p w:rsidR="00124117" w:rsidRPr="007518AA" w:rsidRDefault="00124117" w:rsidP="00D147BA">
            <w:pPr>
              <w:rPr>
                <w:rFonts w:ascii="Arial Narrow" w:hAnsi="Arial Narrow"/>
                <w:b/>
                <w:sz w:val="20"/>
              </w:rPr>
            </w:pPr>
            <w:r w:rsidRPr="007518AA">
              <w:rPr>
                <w:rFonts w:ascii="Arial Narrow" w:hAnsi="Arial Narrow"/>
                <w:b/>
                <w:sz w:val="20"/>
              </w:rPr>
              <w:t xml:space="preserve">Date received by </w:t>
            </w:r>
            <w:r>
              <w:rPr>
                <w:rFonts w:ascii="Arial Narrow" w:hAnsi="Arial Narrow"/>
                <w:b/>
                <w:sz w:val="20"/>
              </w:rPr>
              <w:t>MSDE</w:t>
            </w:r>
          </w:p>
        </w:tc>
        <w:tc>
          <w:tcPr>
            <w:tcW w:w="5580" w:type="dxa"/>
            <w:tcBorders>
              <w:bottom w:val="single" w:sz="4" w:space="0" w:color="auto"/>
            </w:tcBorders>
            <w:shd w:val="clear" w:color="auto" w:fill="auto"/>
          </w:tcPr>
          <w:p w:rsidR="00124117" w:rsidRPr="007518AA" w:rsidRDefault="00124117" w:rsidP="00D147BA">
            <w:pPr>
              <w:rPr>
                <w:rFonts w:ascii="Arial Narrow" w:hAnsi="Arial Narrow"/>
                <w:b/>
                <w:sz w:val="20"/>
              </w:rPr>
            </w:pPr>
          </w:p>
        </w:tc>
      </w:tr>
      <w:tr w:rsidR="00124117" w:rsidRPr="007518AA" w:rsidTr="006C21A0">
        <w:tc>
          <w:tcPr>
            <w:tcW w:w="810" w:type="dxa"/>
            <w:vMerge/>
            <w:shd w:val="clear" w:color="auto" w:fill="C0C0C0"/>
            <w:textDirection w:val="btLr"/>
          </w:tcPr>
          <w:p w:rsidR="00124117" w:rsidRPr="007518AA" w:rsidRDefault="00124117" w:rsidP="00D147BA">
            <w:pPr>
              <w:ind w:left="113" w:right="113"/>
              <w:jc w:val="center"/>
              <w:rPr>
                <w:rFonts w:ascii="Arial Narrow" w:hAnsi="Arial Narrow"/>
                <w:b/>
                <w:sz w:val="14"/>
                <w:szCs w:val="14"/>
              </w:rPr>
            </w:pPr>
          </w:p>
        </w:tc>
        <w:tc>
          <w:tcPr>
            <w:tcW w:w="2970" w:type="dxa"/>
            <w:shd w:val="clear" w:color="auto" w:fill="auto"/>
          </w:tcPr>
          <w:p w:rsidR="00124117" w:rsidRPr="007518AA" w:rsidRDefault="00124117" w:rsidP="00D147BA">
            <w:pPr>
              <w:rPr>
                <w:rFonts w:ascii="Arial Narrow" w:hAnsi="Arial Narrow"/>
                <w:b/>
                <w:sz w:val="20"/>
              </w:rPr>
            </w:pPr>
            <w:r>
              <w:rPr>
                <w:rFonts w:ascii="Arial Narrow" w:hAnsi="Arial Narrow"/>
                <w:b/>
                <w:sz w:val="20"/>
              </w:rPr>
              <w:t>Date received by CTE</w:t>
            </w:r>
          </w:p>
        </w:tc>
        <w:tc>
          <w:tcPr>
            <w:tcW w:w="5580" w:type="dxa"/>
            <w:shd w:val="clear" w:color="auto" w:fill="auto"/>
          </w:tcPr>
          <w:p w:rsidR="00124117" w:rsidRPr="007518AA" w:rsidRDefault="00124117" w:rsidP="00D147BA">
            <w:pPr>
              <w:rPr>
                <w:rFonts w:ascii="Arial Narrow" w:hAnsi="Arial Narrow"/>
                <w:b/>
                <w:sz w:val="20"/>
              </w:rPr>
            </w:pPr>
          </w:p>
        </w:tc>
      </w:tr>
      <w:tr w:rsidR="00124117" w:rsidRPr="007518AA" w:rsidTr="006C21A0">
        <w:tc>
          <w:tcPr>
            <w:tcW w:w="810" w:type="dxa"/>
            <w:vMerge/>
            <w:shd w:val="clear" w:color="auto" w:fill="C0C0C0"/>
          </w:tcPr>
          <w:p w:rsidR="00124117" w:rsidRPr="007518AA" w:rsidRDefault="00124117" w:rsidP="00D147BA">
            <w:pPr>
              <w:rPr>
                <w:rFonts w:ascii="Arial Narrow" w:hAnsi="Arial Narrow"/>
                <w:b/>
                <w:sz w:val="20"/>
              </w:rPr>
            </w:pPr>
          </w:p>
        </w:tc>
        <w:tc>
          <w:tcPr>
            <w:tcW w:w="2970" w:type="dxa"/>
            <w:shd w:val="clear" w:color="auto" w:fill="auto"/>
          </w:tcPr>
          <w:p w:rsidR="00124117" w:rsidRPr="007518AA" w:rsidRDefault="00124117" w:rsidP="00D147BA">
            <w:pPr>
              <w:rPr>
                <w:rFonts w:ascii="Arial Narrow" w:hAnsi="Arial Narrow"/>
                <w:b/>
                <w:sz w:val="20"/>
              </w:rPr>
            </w:pPr>
            <w:r w:rsidRPr="007518AA">
              <w:rPr>
                <w:rFonts w:ascii="Arial Narrow" w:hAnsi="Arial Narrow"/>
                <w:b/>
                <w:sz w:val="20"/>
              </w:rPr>
              <w:t>Date passwords assigned</w:t>
            </w:r>
            <w:r>
              <w:rPr>
                <w:rFonts w:ascii="Arial Narrow" w:hAnsi="Arial Narrow"/>
                <w:b/>
                <w:sz w:val="20"/>
              </w:rPr>
              <w:t xml:space="preserve"> (email notification)</w:t>
            </w:r>
          </w:p>
        </w:tc>
        <w:tc>
          <w:tcPr>
            <w:tcW w:w="5580" w:type="dxa"/>
            <w:shd w:val="clear" w:color="auto" w:fill="auto"/>
          </w:tcPr>
          <w:p w:rsidR="00124117" w:rsidRPr="007518AA" w:rsidRDefault="00124117" w:rsidP="00D147BA">
            <w:pPr>
              <w:rPr>
                <w:rFonts w:ascii="Arial Narrow" w:hAnsi="Arial Narrow"/>
                <w:b/>
                <w:sz w:val="20"/>
              </w:rPr>
            </w:pPr>
          </w:p>
        </w:tc>
      </w:tr>
    </w:tbl>
    <w:p w:rsidR="00124117" w:rsidRDefault="00124117" w:rsidP="00A0393A"/>
    <w:sectPr w:rsidR="00124117" w:rsidSect="00892A6B">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Borders w:offsetFrom="page">
        <w:top w:val="threeDEngrave" w:sz="24" w:space="24" w:color="auto"/>
        <w:left w:val="threeDEngrave" w:sz="24" w:space="24" w:color="auto"/>
        <w:bottom w:val="threeDEmboss" w:sz="24" w:space="24" w:color="auto"/>
        <w:right w:val="threeDEmboss" w:sz="2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2F8D" w:rsidRDefault="00412F8D" w:rsidP="004F7116">
      <w:r>
        <w:separator/>
      </w:r>
    </w:p>
  </w:endnote>
  <w:endnote w:type="continuationSeparator" w:id="0">
    <w:p w:rsidR="00412F8D" w:rsidRDefault="00412F8D" w:rsidP="004F71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41C" w:rsidRDefault="00F8241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116" w:rsidRDefault="00F8241C" w:rsidP="004F7116">
    <w:pPr>
      <w:pStyle w:val="Footer"/>
      <w:jc w:val="right"/>
    </w:pPr>
    <w:r>
      <w:t>7/7/11</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41C" w:rsidRDefault="00F8241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2F8D" w:rsidRDefault="00412F8D" w:rsidP="004F7116">
      <w:r>
        <w:separator/>
      </w:r>
    </w:p>
  </w:footnote>
  <w:footnote w:type="continuationSeparator" w:id="0">
    <w:p w:rsidR="00412F8D" w:rsidRDefault="00412F8D" w:rsidP="004F71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41C" w:rsidRDefault="00F8241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41C" w:rsidRDefault="00F8241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41C" w:rsidRDefault="00F8241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917E8C"/>
    <w:multiLevelType w:val="hybridMultilevel"/>
    <w:tmpl w:val="C9009D1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8E3C39"/>
    <w:multiLevelType w:val="hybridMultilevel"/>
    <w:tmpl w:val="1A4A08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footnotePr>
    <w:footnote w:id="-1"/>
    <w:footnote w:id="0"/>
  </w:footnotePr>
  <w:endnotePr>
    <w:endnote w:id="-1"/>
    <w:endnote w:id="0"/>
  </w:endnotePr>
  <w:compat/>
  <w:rsids>
    <w:rsidRoot w:val="00F3318C"/>
    <w:rsid w:val="00011783"/>
    <w:rsid w:val="00081DFD"/>
    <w:rsid w:val="000834A0"/>
    <w:rsid w:val="000A18B5"/>
    <w:rsid w:val="000C58ED"/>
    <w:rsid w:val="00101886"/>
    <w:rsid w:val="00124117"/>
    <w:rsid w:val="001B274D"/>
    <w:rsid w:val="0025633C"/>
    <w:rsid w:val="0028237B"/>
    <w:rsid w:val="0029665D"/>
    <w:rsid w:val="00396009"/>
    <w:rsid w:val="003B0C2E"/>
    <w:rsid w:val="00412F8D"/>
    <w:rsid w:val="00421157"/>
    <w:rsid w:val="004429CD"/>
    <w:rsid w:val="004F7116"/>
    <w:rsid w:val="005B6A5B"/>
    <w:rsid w:val="005D6E57"/>
    <w:rsid w:val="00680B7B"/>
    <w:rsid w:val="006B4C2C"/>
    <w:rsid w:val="006C21A0"/>
    <w:rsid w:val="007030BF"/>
    <w:rsid w:val="0076636D"/>
    <w:rsid w:val="007C5A03"/>
    <w:rsid w:val="00892A6B"/>
    <w:rsid w:val="009265DB"/>
    <w:rsid w:val="009550C7"/>
    <w:rsid w:val="009611D8"/>
    <w:rsid w:val="009A50FE"/>
    <w:rsid w:val="009C484C"/>
    <w:rsid w:val="009E1522"/>
    <w:rsid w:val="009E56ED"/>
    <w:rsid w:val="00A0393A"/>
    <w:rsid w:val="00A565BD"/>
    <w:rsid w:val="00A968C9"/>
    <w:rsid w:val="00B33D50"/>
    <w:rsid w:val="00BC79AE"/>
    <w:rsid w:val="00C87E21"/>
    <w:rsid w:val="00CB139C"/>
    <w:rsid w:val="00D147BA"/>
    <w:rsid w:val="00D42094"/>
    <w:rsid w:val="00D640D8"/>
    <w:rsid w:val="00DA6EBF"/>
    <w:rsid w:val="00E364A3"/>
    <w:rsid w:val="00E42032"/>
    <w:rsid w:val="00E64F3E"/>
    <w:rsid w:val="00E82D80"/>
    <w:rsid w:val="00E877DB"/>
    <w:rsid w:val="00ED3208"/>
    <w:rsid w:val="00EF305B"/>
    <w:rsid w:val="00F02AC1"/>
    <w:rsid w:val="00F043E5"/>
    <w:rsid w:val="00F3318C"/>
    <w:rsid w:val="00F8241C"/>
    <w:rsid w:val="00FC4595"/>
    <w:rsid w:val="00FD50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1"/>
    <o:shapelayout v:ext="edit">
      <o:idmap v:ext="edit" data="1"/>
      <o:regrouptable v:ext="edit">
        <o:entry new="1" old="0"/>
        <o:entry new="2"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318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640D8"/>
    <w:pPr>
      <w:keepNext/>
      <w:outlineLvl w:val="0"/>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40D8"/>
    <w:rPr>
      <w:rFonts w:ascii="Tahoma" w:hAnsi="Tahoma" w:cs="Tahoma"/>
      <w:sz w:val="16"/>
      <w:szCs w:val="16"/>
    </w:rPr>
  </w:style>
  <w:style w:type="character" w:customStyle="1" w:styleId="BalloonTextChar">
    <w:name w:val="Balloon Text Char"/>
    <w:basedOn w:val="DefaultParagraphFont"/>
    <w:link w:val="BalloonText"/>
    <w:uiPriority w:val="99"/>
    <w:semiHidden/>
    <w:rsid w:val="00D640D8"/>
    <w:rPr>
      <w:rFonts w:ascii="Tahoma" w:eastAsia="Times New Roman" w:hAnsi="Tahoma" w:cs="Tahoma"/>
      <w:sz w:val="16"/>
      <w:szCs w:val="16"/>
    </w:rPr>
  </w:style>
  <w:style w:type="character" w:customStyle="1" w:styleId="Heading1Char">
    <w:name w:val="Heading 1 Char"/>
    <w:basedOn w:val="DefaultParagraphFont"/>
    <w:link w:val="Heading1"/>
    <w:rsid w:val="00D640D8"/>
    <w:rPr>
      <w:rFonts w:ascii="Times New Roman" w:eastAsia="Times New Roman" w:hAnsi="Times New Roman" w:cs="Times New Roman"/>
      <w:sz w:val="24"/>
      <w:szCs w:val="20"/>
    </w:rPr>
  </w:style>
  <w:style w:type="paragraph" w:styleId="NormalWeb">
    <w:name w:val="Normal (Web)"/>
    <w:basedOn w:val="Normal"/>
    <w:uiPriority w:val="99"/>
    <w:unhideWhenUsed/>
    <w:rsid w:val="00D640D8"/>
    <w:pPr>
      <w:spacing w:before="30" w:after="100" w:afterAutospacing="1"/>
    </w:pPr>
  </w:style>
  <w:style w:type="paragraph" w:styleId="ListParagraph">
    <w:name w:val="List Paragraph"/>
    <w:basedOn w:val="Normal"/>
    <w:uiPriority w:val="34"/>
    <w:qFormat/>
    <w:rsid w:val="00D640D8"/>
    <w:pPr>
      <w:ind w:left="720"/>
      <w:contextualSpacing/>
    </w:pPr>
    <w:rPr>
      <w:sz w:val="20"/>
      <w:szCs w:val="20"/>
    </w:rPr>
  </w:style>
  <w:style w:type="paragraph" w:styleId="Header">
    <w:name w:val="header"/>
    <w:basedOn w:val="Normal"/>
    <w:link w:val="HeaderChar"/>
    <w:rsid w:val="00D147BA"/>
    <w:pPr>
      <w:shd w:val="clear" w:color="auto" w:fill="B3B3B3"/>
      <w:tabs>
        <w:tab w:val="center" w:pos="4320"/>
        <w:tab w:val="right" w:pos="8640"/>
      </w:tabs>
      <w:jc w:val="center"/>
      <w:outlineLvl w:val="0"/>
    </w:pPr>
    <w:rPr>
      <w:rFonts w:ascii="Calibri" w:hAnsi="Calibri"/>
      <w:b/>
      <w:sz w:val="22"/>
      <w:szCs w:val="22"/>
    </w:rPr>
  </w:style>
  <w:style w:type="character" w:customStyle="1" w:styleId="HeaderChar">
    <w:name w:val="Header Char"/>
    <w:basedOn w:val="DefaultParagraphFont"/>
    <w:link w:val="Header"/>
    <w:rsid w:val="00D147BA"/>
    <w:rPr>
      <w:rFonts w:ascii="Calibri" w:eastAsia="Times New Roman" w:hAnsi="Calibri" w:cs="Times New Roman"/>
      <w:b/>
      <w:shd w:val="clear" w:color="auto" w:fill="B3B3B3"/>
    </w:rPr>
  </w:style>
  <w:style w:type="character" w:styleId="Hyperlink">
    <w:name w:val="Hyperlink"/>
    <w:basedOn w:val="DefaultParagraphFont"/>
    <w:uiPriority w:val="99"/>
    <w:unhideWhenUsed/>
    <w:rsid w:val="00DA6EBF"/>
    <w:rPr>
      <w:color w:val="0000FF"/>
      <w:u w:val="single"/>
    </w:rPr>
  </w:style>
  <w:style w:type="paragraph" w:styleId="DocumentMap">
    <w:name w:val="Document Map"/>
    <w:basedOn w:val="Normal"/>
    <w:link w:val="DocumentMapChar"/>
    <w:uiPriority w:val="99"/>
    <w:semiHidden/>
    <w:unhideWhenUsed/>
    <w:rsid w:val="00DA6EBF"/>
    <w:rPr>
      <w:rFonts w:ascii="Tahoma" w:hAnsi="Tahoma" w:cs="Tahoma"/>
      <w:sz w:val="16"/>
      <w:szCs w:val="16"/>
    </w:rPr>
  </w:style>
  <w:style w:type="character" w:customStyle="1" w:styleId="DocumentMapChar">
    <w:name w:val="Document Map Char"/>
    <w:basedOn w:val="DefaultParagraphFont"/>
    <w:link w:val="DocumentMap"/>
    <w:uiPriority w:val="99"/>
    <w:semiHidden/>
    <w:rsid w:val="00DA6EBF"/>
    <w:rPr>
      <w:rFonts w:ascii="Tahoma" w:eastAsia="Times New Roman" w:hAnsi="Tahoma" w:cs="Tahoma"/>
      <w:sz w:val="16"/>
      <w:szCs w:val="16"/>
    </w:rPr>
  </w:style>
  <w:style w:type="paragraph" w:styleId="Revision">
    <w:name w:val="Revision"/>
    <w:hidden/>
    <w:uiPriority w:val="99"/>
    <w:semiHidden/>
    <w:rsid w:val="00396009"/>
    <w:pPr>
      <w:spacing w:after="0"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4F7116"/>
    <w:pPr>
      <w:tabs>
        <w:tab w:val="center" w:pos="4680"/>
        <w:tab w:val="right" w:pos="9360"/>
      </w:tabs>
    </w:pPr>
  </w:style>
  <w:style w:type="character" w:customStyle="1" w:styleId="FooterChar">
    <w:name w:val="Footer Char"/>
    <w:basedOn w:val="DefaultParagraphFont"/>
    <w:link w:val="Footer"/>
    <w:uiPriority w:val="99"/>
    <w:semiHidden/>
    <w:rsid w:val="004F7116"/>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22108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marty@msde.state.md.u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95236C-E134-4566-86C3-6D8444E79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404</Words>
  <Characters>2309</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JHU</Company>
  <LinksUpToDate>false</LinksUpToDate>
  <CharactersWithSpaces>2708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dtracey</dc:creator>
  <cp:keywords/>
  <dc:description/>
  <cp:lastModifiedBy>mmcnamara</cp:lastModifiedBy>
  <cp:revision>2</cp:revision>
  <dcterms:created xsi:type="dcterms:W3CDTF">2012-01-26T00:38:00Z</dcterms:created>
  <dcterms:modified xsi:type="dcterms:W3CDTF">2012-01-26T00:38:00Z</dcterms:modified>
</cp:coreProperties>
</file>